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C9AF50" w14:textId="77777777" w:rsidR="006E5997" w:rsidRDefault="00D30133" w:rsidP="00D30133">
      <w:pPr>
        <w:pStyle w:val="Sinespaciado"/>
      </w:pPr>
      <w:r>
        <w:tab/>
      </w:r>
    </w:p>
    <w:p w14:paraId="43576B53" w14:textId="77777777" w:rsidR="00D01433" w:rsidRDefault="00E6782F">
      <w:pPr>
        <w:pStyle w:val="Standard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SUBCOMITE DE AUTOCONTROL</w:t>
      </w:r>
    </w:p>
    <w:p w14:paraId="0BBD3223" w14:textId="77777777" w:rsidR="00D01433" w:rsidRDefault="00E6782F">
      <w:pPr>
        <w:pStyle w:val="Standard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PROCESO ______________</w:t>
      </w:r>
    </w:p>
    <w:p w14:paraId="74391A2A" w14:textId="77777777" w:rsidR="00D01433" w:rsidRDefault="00E6782F">
      <w:pPr>
        <w:pStyle w:val="Standard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OFICINA _______________</w:t>
      </w:r>
    </w:p>
    <w:p w14:paraId="4DADB8F7" w14:textId="77777777" w:rsidR="00D01433" w:rsidRDefault="00D01433">
      <w:pPr>
        <w:pStyle w:val="Standard"/>
        <w:jc w:val="center"/>
        <w:rPr>
          <w:rFonts w:ascii="Arial" w:hAnsi="Arial"/>
          <w:b/>
          <w:bCs/>
        </w:rPr>
      </w:pPr>
    </w:p>
    <w:p w14:paraId="1C9DB160" w14:textId="77777777" w:rsidR="00BF0D90" w:rsidRDefault="00BF0D90">
      <w:pPr>
        <w:pStyle w:val="Standard"/>
        <w:jc w:val="center"/>
        <w:rPr>
          <w:rFonts w:ascii="Arial" w:hAnsi="Arial"/>
          <w:b/>
          <w:bCs/>
        </w:rPr>
      </w:pPr>
    </w:p>
    <w:p w14:paraId="68AA7AF3" w14:textId="77777777" w:rsidR="00D01433" w:rsidRDefault="009655D8">
      <w:pPr>
        <w:pStyle w:val="Standard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ACTA No. ___ </w:t>
      </w:r>
    </w:p>
    <w:p w14:paraId="6F3BBCA0" w14:textId="77777777" w:rsidR="00D01433" w:rsidRDefault="00D01433">
      <w:pPr>
        <w:pStyle w:val="Standard"/>
        <w:jc w:val="center"/>
        <w:rPr>
          <w:rFonts w:ascii="Arial" w:hAnsi="Arial"/>
          <w:b/>
          <w:bCs/>
        </w:rPr>
      </w:pPr>
    </w:p>
    <w:p w14:paraId="61C04C18" w14:textId="77777777" w:rsidR="006F13D2" w:rsidRDefault="006F13D2">
      <w:pPr>
        <w:pStyle w:val="Standard"/>
        <w:jc w:val="both"/>
        <w:rPr>
          <w:rFonts w:ascii="Arial" w:hAnsi="Arial"/>
          <w:b/>
          <w:bCs/>
        </w:rPr>
      </w:pPr>
    </w:p>
    <w:p w14:paraId="29342C3B" w14:textId="77777777" w:rsidR="00D01433" w:rsidRPr="003E4623" w:rsidRDefault="00E6782F">
      <w:pPr>
        <w:pStyle w:val="Standard"/>
        <w:jc w:val="both"/>
        <w:rPr>
          <w:rFonts w:ascii="Arial" w:hAnsi="Arial" w:cs="Arial"/>
        </w:rPr>
      </w:pPr>
      <w:r>
        <w:rPr>
          <w:rFonts w:ascii="Arial" w:hAnsi="Arial"/>
          <w:b/>
          <w:bCs/>
        </w:rPr>
        <w:t xml:space="preserve">FECHA: </w:t>
      </w:r>
      <w:r w:rsidR="006F13D2">
        <w:rPr>
          <w:rFonts w:ascii="Arial" w:hAnsi="Arial" w:cs="Arial"/>
        </w:rPr>
        <w:t>Neiva, Huila _</w:t>
      </w:r>
      <w:r w:rsidR="003E4623">
        <w:rPr>
          <w:rFonts w:ascii="Arial" w:hAnsi="Arial" w:cs="Arial"/>
        </w:rPr>
        <w:t xml:space="preserve">__ (día) </w:t>
      </w:r>
      <w:r w:rsidR="006F13D2">
        <w:rPr>
          <w:rFonts w:ascii="Arial" w:hAnsi="Arial" w:cs="Arial"/>
        </w:rPr>
        <w:t>__</w:t>
      </w:r>
      <w:r w:rsidR="003E4623">
        <w:rPr>
          <w:rFonts w:ascii="Arial" w:hAnsi="Arial" w:cs="Arial"/>
        </w:rPr>
        <w:t>____</w:t>
      </w:r>
      <w:r w:rsidR="00A528C1">
        <w:rPr>
          <w:rFonts w:ascii="Arial" w:hAnsi="Arial" w:cs="Arial"/>
        </w:rPr>
        <w:t>_ (mes</w:t>
      </w:r>
      <w:r w:rsidR="003E4623">
        <w:rPr>
          <w:rFonts w:ascii="Arial" w:hAnsi="Arial" w:cs="Arial"/>
        </w:rPr>
        <w:t>) de</w:t>
      </w:r>
      <w:r w:rsidR="00D60D4C">
        <w:rPr>
          <w:rFonts w:ascii="Arial" w:hAnsi="Arial" w:cs="Arial"/>
        </w:rPr>
        <w:t>l</w:t>
      </w:r>
      <w:r w:rsidR="003E4623">
        <w:rPr>
          <w:rFonts w:ascii="Arial" w:hAnsi="Arial" w:cs="Arial"/>
        </w:rPr>
        <w:t xml:space="preserve"> 20</w:t>
      </w:r>
      <w:r w:rsidR="006F13D2">
        <w:rPr>
          <w:rFonts w:ascii="Arial" w:hAnsi="Arial" w:cs="Arial"/>
        </w:rPr>
        <w:t>___</w:t>
      </w:r>
    </w:p>
    <w:p w14:paraId="5191A268" w14:textId="77777777" w:rsidR="003E4623" w:rsidRDefault="003E4623">
      <w:pPr>
        <w:pStyle w:val="Standard"/>
        <w:jc w:val="both"/>
        <w:rPr>
          <w:rFonts w:ascii="Arial" w:hAnsi="Arial"/>
          <w:b/>
          <w:bCs/>
        </w:rPr>
      </w:pPr>
    </w:p>
    <w:p w14:paraId="5B105ADA" w14:textId="77777777" w:rsidR="00D01433" w:rsidRDefault="00E6782F">
      <w:pPr>
        <w:pStyle w:val="Standard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HORA: </w:t>
      </w:r>
      <w:r>
        <w:rPr>
          <w:rFonts w:ascii="Arial" w:hAnsi="Arial" w:cs="Arial"/>
        </w:rPr>
        <w:t>De las 00:00 horas hasta las 00:00 horas</w:t>
      </w:r>
    </w:p>
    <w:p w14:paraId="1D7A4CB1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77DCE090" w14:textId="77777777" w:rsidR="00D01433" w:rsidRDefault="00E6782F">
      <w:pPr>
        <w:pStyle w:val="Standard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LUGAR:</w:t>
      </w:r>
      <w:r>
        <w:rPr>
          <w:rFonts w:ascii="Arial" w:hAnsi="Arial" w:cs="Arial"/>
        </w:rPr>
        <w:t xml:space="preserve"> UNIVERSIDAD SURCOLOMBIANA OFICINA XXXXXXXXXXXX</w:t>
      </w:r>
    </w:p>
    <w:p w14:paraId="6F9FF257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6620E186" w14:textId="77777777" w:rsidR="00D01433" w:rsidRDefault="00E6782F">
      <w:pPr>
        <w:pStyle w:val="Standard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ASISTENTES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ab/>
        <w:t>Nombre, Cargo</w:t>
      </w:r>
    </w:p>
    <w:p w14:paraId="1678BD81" w14:textId="77777777" w:rsidR="00D01433" w:rsidRDefault="00E6782F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Nombre, Cargo</w:t>
      </w:r>
    </w:p>
    <w:p w14:paraId="310ABFF4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0472AF10" w14:textId="77777777" w:rsidR="00D01433" w:rsidRDefault="00E6782F">
      <w:pPr>
        <w:pStyle w:val="Standard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INVITADOS: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Nombre, Cargo </w:t>
      </w:r>
      <w:r w:rsidR="00A528C1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Lista Adjunta (## personas)</w:t>
      </w:r>
    </w:p>
    <w:p w14:paraId="3EB2ADDD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67C4C1D6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024D24AF" w14:textId="77777777" w:rsidR="00D01433" w:rsidRDefault="00E6782F">
      <w:pPr>
        <w:pStyle w:val="Standard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AUSENTES: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Nombre, Cargo</w:t>
      </w:r>
    </w:p>
    <w:p w14:paraId="6484FD4D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5CF667DD" w14:textId="77777777" w:rsidR="00D01433" w:rsidRDefault="00E6782F">
      <w:pPr>
        <w:pStyle w:val="Standard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ORDEN DÍA</w:t>
      </w:r>
    </w:p>
    <w:p w14:paraId="73FB618C" w14:textId="77777777" w:rsidR="00C82FDE" w:rsidRPr="009252DC" w:rsidRDefault="00C82FDE">
      <w:pPr>
        <w:pStyle w:val="Standard"/>
        <w:jc w:val="both"/>
        <w:rPr>
          <w:rFonts w:ascii="Arial" w:hAnsi="Arial" w:cs="Arial"/>
          <w:b/>
          <w:bCs/>
          <w:sz w:val="16"/>
        </w:rPr>
      </w:pPr>
    </w:p>
    <w:p w14:paraId="0DDA3704" w14:textId="1F84B38E" w:rsidR="004E1266" w:rsidRPr="00B3735F" w:rsidRDefault="005918F7" w:rsidP="004E1266">
      <w:pPr>
        <w:pStyle w:val="Standard"/>
        <w:numPr>
          <w:ilvl w:val="0"/>
          <w:numId w:val="3"/>
        </w:numPr>
        <w:jc w:val="both"/>
        <w:rPr>
          <w:rFonts w:ascii="Arial" w:hAnsi="Arial" w:cs="Arial"/>
        </w:rPr>
      </w:pPr>
      <w:r w:rsidRPr="00B3735F">
        <w:rPr>
          <w:rFonts w:ascii="Arial" w:hAnsi="Arial" w:cs="Arial"/>
        </w:rPr>
        <w:t>VERIFICACIÓN DEL QUÓRUM</w:t>
      </w:r>
      <w:r w:rsidR="004B7ABE" w:rsidRPr="00B3735F">
        <w:rPr>
          <w:rFonts w:ascii="Arial" w:hAnsi="Arial" w:cs="Arial"/>
        </w:rPr>
        <w:t xml:space="preserve"> </w:t>
      </w:r>
      <w:r w:rsidR="0098074A" w:rsidRPr="00B3735F">
        <w:rPr>
          <w:rFonts w:ascii="Arial" w:hAnsi="Arial" w:cs="Arial"/>
          <w:color w:val="BFBFBF" w:themeColor="background1" w:themeShade="BF"/>
        </w:rPr>
        <w:t>(</w:t>
      </w:r>
      <w:r w:rsidR="00D30133" w:rsidRPr="00D30133">
        <w:rPr>
          <w:rFonts w:ascii="Arial" w:hAnsi="Arial" w:cs="Arial"/>
          <w:color w:val="BFBFBF" w:themeColor="background1" w:themeShade="BF"/>
        </w:rPr>
        <w:t>Corroborar que el número de personas participantes en la reunión sean la mitad más uno, del total de personas vinculadas a la depen</w:t>
      </w:r>
      <w:r w:rsidR="009252DC">
        <w:rPr>
          <w:rFonts w:ascii="Arial" w:hAnsi="Arial" w:cs="Arial"/>
          <w:color w:val="BFBFBF" w:themeColor="background1" w:themeShade="BF"/>
        </w:rPr>
        <w:t>dencia académico administrativa</w:t>
      </w:r>
      <w:r w:rsidR="004B7ABE" w:rsidRPr="00B3735F">
        <w:rPr>
          <w:rFonts w:ascii="Arial" w:hAnsi="Arial" w:cs="Arial"/>
          <w:color w:val="BFBFBF" w:themeColor="background1" w:themeShade="BF"/>
        </w:rPr>
        <w:t>)</w:t>
      </w:r>
      <w:r w:rsidR="009252DC">
        <w:rPr>
          <w:rFonts w:ascii="Arial" w:hAnsi="Arial" w:cs="Arial"/>
          <w:color w:val="BFBFBF" w:themeColor="background1" w:themeShade="BF"/>
        </w:rPr>
        <w:t>.</w:t>
      </w:r>
    </w:p>
    <w:p w14:paraId="077D5160" w14:textId="23DEB2D4" w:rsidR="00D01433" w:rsidRPr="00B3735F" w:rsidRDefault="005918F7" w:rsidP="008E3AC7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  <w:color w:val="BFBFBF" w:themeColor="background1" w:themeShade="BF"/>
        </w:rPr>
      </w:pPr>
      <w:r>
        <w:rPr>
          <w:rFonts w:ascii="Arial" w:hAnsi="Arial" w:cs="Arial"/>
        </w:rPr>
        <w:t>SEGUIMIENTO A</w:t>
      </w:r>
      <w:r w:rsidRPr="00D30133">
        <w:rPr>
          <w:rFonts w:ascii="Arial" w:hAnsi="Arial" w:cs="Arial"/>
        </w:rPr>
        <w:t xml:space="preserve">L PLAN </w:t>
      </w:r>
      <w:r>
        <w:rPr>
          <w:rFonts w:ascii="Arial" w:hAnsi="Arial" w:cs="Arial"/>
        </w:rPr>
        <w:t>D</w:t>
      </w:r>
      <w:r w:rsidRPr="00D30133">
        <w:rPr>
          <w:rFonts w:ascii="Arial" w:hAnsi="Arial" w:cs="Arial"/>
        </w:rPr>
        <w:t>E TRABAJO</w:t>
      </w:r>
      <w:r w:rsidR="004B7ABE" w:rsidRPr="00B3735F">
        <w:rPr>
          <w:rFonts w:ascii="Arial" w:hAnsi="Arial" w:cs="Arial"/>
        </w:rPr>
        <w:t xml:space="preserve">. </w:t>
      </w:r>
      <w:r w:rsidR="004B7ABE" w:rsidRPr="00B3735F">
        <w:rPr>
          <w:rFonts w:ascii="Arial" w:hAnsi="Arial" w:cs="Arial"/>
          <w:color w:val="BFBFBF" w:themeColor="background1" w:themeShade="BF"/>
        </w:rPr>
        <w:t>(</w:t>
      </w:r>
      <w:r w:rsidR="00D30133" w:rsidRPr="00D30133">
        <w:rPr>
          <w:rFonts w:ascii="Arial" w:hAnsi="Arial" w:cs="Arial"/>
          <w:color w:val="BFBFBF" w:themeColor="background1" w:themeShade="BF"/>
        </w:rPr>
        <w:t>Verificar el desarrollo, avance y logro de las actividades asignadas para el cumplimiento de metas y objetivos, designar las actividades a desarrolla</w:t>
      </w:r>
      <w:r w:rsidR="009252DC">
        <w:rPr>
          <w:rFonts w:ascii="Arial" w:hAnsi="Arial" w:cs="Arial"/>
          <w:color w:val="BFBFBF" w:themeColor="background1" w:themeShade="BF"/>
        </w:rPr>
        <w:t>r de acuerdo al plan de trabajo</w:t>
      </w:r>
      <w:r w:rsidR="004B7ABE" w:rsidRPr="00B3735F">
        <w:rPr>
          <w:rFonts w:ascii="Arial" w:hAnsi="Arial" w:cs="Arial"/>
          <w:color w:val="BFBFBF" w:themeColor="background1" w:themeShade="BF"/>
        </w:rPr>
        <w:t>)</w:t>
      </w:r>
      <w:r w:rsidR="009252DC">
        <w:rPr>
          <w:rFonts w:ascii="Arial" w:hAnsi="Arial" w:cs="Arial"/>
          <w:color w:val="BFBFBF" w:themeColor="background1" w:themeShade="BF"/>
        </w:rPr>
        <w:t>.</w:t>
      </w:r>
    </w:p>
    <w:p w14:paraId="6DA776D6" w14:textId="6958E077" w:rsidR="00E54060" w:rsidRPr="00B3735F" w:rsidRDefault="005918F7" w:rsidP="00E54060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  <w:color w:val="BFBFBF" w:themeColor="background1" w:themeShade="BF"/>
        </w:rPr>
      </w:pPr>
      <w:r w:rsidRPr="005918F7">
        <w:rPr>
          <w:rFonts w:ascii="Arial" w:hAnsi="Arial" w:cs="Arial"/>
        </w:rPr>
        <w:t xml:space="preserve">SEGUIMIENTO </w:t>
      </w:r>
      <w:r>
        <w:rPr>
          <w:rFonts w:ascii="Arial" w:hAnsi="Arial" w:cs="Arial"/>
        </w:rPr>
        <w:t>Y</w:t>
      </w:r>
      <w:r w:rsidRPr="005918F7">
        <w:rPr>
          <w:rFonts w:ascii="Arial" w:hAnsi="Arial" w:cs="Arial"/>
        </w:rPr>
        <w:t xml:space="preserve"> EVALUACIÓN </w:t>
      </w:r>
      <w:r>
        <w:rPr>
          <w:rFonts w:ascii="Arial" w:hAnsi="Arial" w:cs="Arial"/>
        </w:rPr>
        <w:t>D</w:t>
      </w:r>
      <w:r w:rsidRPr="005918F7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L</w:t>
      </w:r>
      <w:r w:rsidRPr="005918F7">
        <w:rPr>
          <w:rFonts w:ascii="Arial" w:hAnsi="Arial" w:cs="Arial"/>
        </w:rPr>
        <w:t xml:space="preserve">A DOCUMENTACIÓN </w:t>
      </w:r>
      <w:r>
        <w:rPr>
          <w:rFonts w:ascii="Arial" w:hAnsi="Arial" w:cs="Arial"/>
        </w:rPr>
        <w:t>D</w:t>
      </w:r>
      <w:r w:rsidRPr="005918F7">
        <w:rPr>
          <w:rFonts w:ascii="Arial" w:hAnsi="Arial" w:cs="Arial"/>
        </w:rPr>
        <w:t xml:space="preserve">EL SISTEMA </w:t>
      </w:r>
      <w:r>
        <w:rPr>
          <w:rFonts w:ascii="Arial" w:hAnsi="Arial" w:cs="Arial"/>
        </w:rPr>
        <w:t>D</w:t>
      </w:r>
      <w:r w:rsidRPr="005918F7">
        <w:rPr>
          <w:rFonts w:ascii="Arial" w:hAnsi="Arial" w:cs="Arial"/>
        </w:rPr>
        <w:t xml:space="preserve">E GESTIÓN </w:t>
      </w:r>
      <w:r>
        <w:rPr>
          <w:rFonts w:ascii="Arial" w:hAnsi="Arial" w:cs="Arial"/>
        </w:rPr>
        <w:t>D</w:t>
      </w:r>
      <w:r w:rsidRPr="005918F7">
        <w:rPr>
          <w:rFonts w:ascii="Arial" w:hAnsi="Arial" w:cs="Arial"/>
        </w:rPr>
        <w:t>E CALIDAD</w:t>
      </w:r>
      <w:r w:rsidRPr="00B3735F">
        <w:rPr>
          <w:rFonts w:ascii="Arial" w:hAnsi="Arial" w:cs="Arial"/>
        </w:rPr>
        <w:t>.</w:t>
      </w:r>
      <w:r w:rsidR="007D7E20" w:rsidRPr="00B3735F">
        <w:rPr>
          <w:rFonts w:ascii="Arial" w:hAnsi="Arial" w:cs="Arial"/>
        </w:rPr>
        <w:t xml:space="preserve"> </w:t>
      </w:r>
      <w:r w:rsidR="00E54060" w:rsidRPr="00B3735F">
        <w:rPr>
          <w:rFonts w:ascii="Arial" w:hAnsi="Arial" w:cs="Arial"/>
          <w:color w:val="BFBFBF" w:themeColor="background1" w:themeShade="BF"/>
        </w:rPr>
        <w:t>(</w:t>
      </w:r>
      <w:r w:rsidR="00D30133" w:rsidRPr="00D30133">
        <w:rPr>
          <w:rFonts w:ascii="Arial" w:hAnsi="Arial" w:cs="Arial"/>
          <w:color w:val="BFBFBF" w:themeColor="background1" w:themeShade="BF"/>
        </w:rPr>
        <w:t>Revisar el buen uso de los formatos establecidos para la información que genera el desarrollo de procesos de la dependencia académico administrativa</w:t>
      </w:r>
      <w:r w:rsidR="00E54060" w:rsidRPr="00B3735F">
        <w:rPr>
          <w:rFonts w:ascii="Arial" w:hAnsi="Arial" w:cs="Arial"/>
          <w:color w:val="BFBFBF" w:themeColor="background1" w:themeShade="BF"/>
        </w:rPr>
        <w:t>)</w:t>
      </w:r>
      <w:r w:rsidR="009252DC">
        <w:rPr>
          <w:rFonts w:ascii="Arial" w:hAnsi="Arial" w:cs="Arial"/>
          <w:color w:val="BFBFBF" w:themeColor="background1" w:themeShade="BF"/>
        </w:rPr>
        <w:t>.</w:t>
      </w:r>
    </w:p>
    <w:p w14:paraId="4C86DAF7" w14:textId="24F112E3" w:rsidR="007D7E20" w:rsidRPr="008D2889" w:rsidRDefault="005918F7" w:rsidP="007D7E20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</w:rPr>
      </w:pPr>
      <w:r w:rsidRPr="005918F7">
        <w:rPr>
          <w:rFonts w:ascii="Arial" w:hAnsi="Arial" w:cs="Arial"/>
        </w:rPr>
        <w:t>ADMINISTRACIÓN DE LOS RIESGOS</w:t>
      </w:r>
      <w:r w:rsidR="004B7ABE" w:rsidRPr="00B3735F">
        <w:rPr>
          <w:rFonts w:ascii="Arial" w:hAnsi="Arial" w:cs="Arial"/>
        </w:rPr>
        <w:t xml:space="preserve">. </w:t>
      </w:r>
      <w:r w:rsidR="007D7E20" w:rsidRPr="00B3735F">
        <w:rPr>
          <w:rFonts w:ascii="Arial" w:hAnsi="Arial" w:cs="Arial"/>
          <w:color w:val="A6A6A6" w:themeColor="background1" w:themeShade="A6"/>
        </w:rPr>
        <w:t>(</w:t>
      </w:r>
      <w:r w:rsidR="00D30133" w:rsidRPr="00D30133">
        <w:rPr>
          <w:rFonts w:ascii="Arial" w:hAnsi="Arial" w:cs="Arial"/>
          <w:color w:val="A6A6A6" w:themeColor="background1" w:themeShade="A6"/>
        </w:rPr>
        <w:t>Revisar el Mapa de Riesgos, verificando la aplicación de controles y acciones para disminuir los riesgos e identificar otros riesgos</w:t>
      </w:r>
      <w:r w:rsidR="007D7E20" w:rsidRPr="00B3735F">
        <w:rPr>
          <w:rFonts w:ascii="Arial" w:hAnsi="Arial" w:cs="Arial"/>
          <w:color w:val="A6A6A6" w:themeColor="background1" w:themeShade="A6"/>
        </w:rPr>
        <w:t>)</w:t>
      </w:r>
      <w:r w:rsidR="009252DC">
        <w:rPr>
          <w:rFonts w:ascii="Arial" w:hAnsi="Arial" w:cs="Arial"/>
          <w:color w:val="A6A6A6" w:themeColor="background1" w:themeShade="A6"/>
        </w:rPr>
        <w:t>.</w:t>
      </w:r>
    </w:p>
    <w:p w14:paraId="6C8B0CDF" w14:textId="3200B202" w:rsidR="005918F7" w:rsidRDefault="005918F7" w:rsidP="005918F7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  <w:color w:val="A6A6A6" w:themeColor="background1" w:themeShade="A6"/>
        </w:rPr>
      </w:pPr>
      <w:r w:rsidRPr="005918F7">
        <w:rPr>
          <w:rFonts w:ascii="Arial" w:hAnsi="Arial" w:cs="Arial"/>
        </w:rPr>
        <w:t>MEDICIÓN Y ANÁLISIS DE INDICADORES DE GESTIÓN</w:t>
      </w:r>
      <w:r w:rsidR="00B3735F" w:rsidRPr="00B3735F">
        <w:rPr>
          <w:rFonts w:ascii="Arial" w:hAnsi="Arial" w:cs="Arial"/>
        </w:rPr>
        <w:t>.</w:t>
      </w:r>
      <w:r w:rsidR="000934A3" w:rsidRPr="00B3735F">
        <w:rPr>
          <w:rFonts w:ascii="Arial" w:hAnsi="Arial" w:cs="Arial"/>
        </w:rPr>
        <w:t xml:space="preserve"> </w:t>
      </w:r>
      <w:r w:rsidR="007D7E20" w:rsidRPr="00B3735F">
        <w:rPr>
          <w:rFonts w:ascii="Arial" w:hAnsi="Arial" w:cs="Arial"/>
          <w:color w:val="A6A6A6" w:themeColor="background1" w:themeShade="A6"/>
        </w:rPr>
        <w:t>(</w:t>
      </w:r>
      <w:r w:rsidR="001A4C05" w:rsidRPr="001A4C05">
        <w:rPr>
          <w:rFonts w:ascii="Arial" w:hAnsi="Arial" w:cs="Arial"/>
          <w:color w:val="A6A6A6" w:themeColor="background1" w:themeShade="A6"/>
        </w:rPr>
        <w:t>Revisar la medición y análisis de los indicadores de gestión de la dependencia académico administrativa al momento de la reunión de Autocontrol</w:t>
      </w:r>
      <w:r w:rsidR="007D7E20" w:rsidRPr="00B3735F">
        <w:rPr>
          <w:rFonts w:ascii="Arial" w:hAnsi="Arial" w:cs="Arial"/>
          <w:color w:val="A6A6A6" w:themeColor="background1" w:themeShade="A6"/>
        </w:rPr>
        <w:t>)</w:t>
      </w:r>
      <w:r w:rsidR="0098074A" w:rsidRPr="00B3735F">
        <w:rPr>
          <w:rFonts w:ascii="Arial" w:hAnsi="Arial" w:cs="Arial"/>
          <w:color w:val="A6A6A6" w:themeColor="background1" w:themeShade="A6"/>
        </w:rPr>
        <w:t>.</w:t>
      </w:r>
    </w:p>
    <w:p w14:paraId="2D79AA5E" w14:textId="7840AD07" w:rsidR="00B3735F" w:rsidRDefault="005918F7" w:rsidP="005918F7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  <w:color w:val="A6A6A6" w:themeColor="background1" w:themeShade="A6"/>
        </w:rPr>
      </w:pPr>
      <w:r w:rsidRPr="005918F7">
        <w:rPr>
          <w:rFonts w:ascii="Arial" w:hAnsi="Arial" w:cs="Arial"/>
        </w:rPr>
        <w:t xml:space="preserve">SEGUIMIENTO A LOS PLANES DE MEJORAMIENTO INTERNOS Y EXTERNOS. </w:t>
      </w:r>
      <w:r w:rsidR="00B3735F" w:rsidRPr="005918F7">
        <w:rPr>
          <w:rFonts w:ascii="Arial" w:hAnsi="Arial" w:cs="Arial"/>
          <w:color w:val="A6A6A6" w:themeColor="background1" w:themeShade="A6"/>
        </w:rPr>
        <w:t>(</w:t>
      </w:r>
      <w:r w:rsidR="00D30133" w:rsidRPr="005918F7">
        <w:rPr>
          <w:rFonts w:ascii="Arial" w:hAnsi="Arial" w:cs="Arial"/>
          <w:color w:val="A6A6A6" w:themeColor="background1" w:themeShade="A6"/>
        </w:rPr>
        <w:t>Realizar seguimiento al desarrollo y cumplimiento de las acciones establecidas en los planes de mejoramiento para entes Internos y Externos, con</w:t>
      </w:r>
      <w:r w:rsidR="008D2889">
        <w:rPr>
          <w:rFonts w:ascii="Arial" w:hAnsi="Arial" w:cs="Arial"/>
          <w:color w:val="A6A6A6" w:themeColor="background1" w:themeShade="A6"/>
        </w:rPr>
        <w:t>forme al cronograma establecido</w:t>
      </w:r>
      <w:r w:rsidR="00B3735F" w:rsidRPr="005918F7">
        <w:rPr>
          <w:rFonts w:ascii="Arial" w:hAnsi="Arial" w:cs="Arial"/>
          <w:color w:val="A6A6A6" w:themeColor="background1" w:themeShade="A6"/>
        </w:rPr>
        <w:t>)</w:t>
      </w:r>
      <w:r w:rsidR="008D2889">
        <w:rPr>
          <w:rFonts w:ascii="Arial" w:hAnsi="Arial" w:cs="Arial"/>
          <w:color w:val="A6A6A6" w:themeColor="background1" w:themeShade="A6"/>
        </w:rPr>
        <w:t>.</w:t>
      </w:r>
    </w:p>
    <w:p w14:paraId="0B704A9D" w14:textId="38D8FBA7" w:rsidR="0028577B" w:rsidRDefault="0028577B" w:rsidP="0028577B">
      <w:pPr>
        <w:pStyle w:val="Standard"/>
        <w:tabs>
          <w:tab w:val="left" w:pos="505"/>
        </w:tabs>
        <w:jc w:val="both"/>
        <w:rPr>
          <w:rFonts w:ascii="Arial" w:hAnsi="Arial" w:cs="Arial"/>
          <w:color w:val="A6A6A6" w:themeColor="background1" w:themeShade="A6"/>
        </w:rPr>
      </w:pPr>
    </w:p>
    <w:p w14:paraId="2F89AC98" w14:textId="77777777" w:rsidR="00D01433" w:rsidRDefault="005918F7" w:rsidP="00B3735F">
      <w:pPr>
        <w:pStyle w:val="Standard"/>
        <w:numPr>
          <w:ilvl w:val="0"/>
          <w:numId w:val="3"/>
        </w:numPr>
        <w:tabs>
          <w:tab w:val="left" w:pos="505"/>
        </w:tabs>
        <w:jc w:val="both"/>
        <w:rPr>
          <w:rFonts w:ascii="Arial" w:hAnsi="Arial" w:cs="Arial"/>
        </w:rPr>
      </w:pPr>
      <w:r w:rsidRPr="005918F7">
        <w:rPr>
          <w:rFonts w:ascii="Arial" w:hAnsi="Arial" w:cs="Arial"/>
        </w:rPr>
        <w:lastRenderedPageBreak/>
        <w:t>PROPOSICIONES Y VARIOS</w:t>
      </w:r>
      <w:r w:rsidR="00B3735F" w:rsidRPr="00B3735F">
        <w:rPr>
          <w:rFonts w:ascii="Arial" w:hAnsi="Arial" w:cs="Arial"/>
        </w:rPr>
        <w:t>.</w:t>
      </w:r>
    </w:p>
    <w:p w14:paraId="4FAF11E5" w14:textId="52C11865" w:rsidR="00D30133" w:rsidRPr="00B3735F" w:rsidRDefault="00D30133" w:rsidP="00D30133">
      <w:pPr>
        <w:pStyle w:val="Standard"/>
        <w:tabs>
          <w:tab w:val="left" w:pos="505"/>
        </w:tabs>
        <w:ind w:left="360"/>
        <w:jc w:val="both"/>
        <w:rPr>
          <w:rFonts w:ascii="Arial" w:hAnsi="Arial" w:cs="Arial"/>
        </w:rPr>
      </w:pPr>
      <w:r w:rsidRPr="00B3735F">
        <w:rPr>
          <w:rFonts w:ascii="Arial" w:hAnsi="Arial" w:cs="Arial"/>
          <w:color w:val="A6A6A6" w:themeColor="background1" w:themeShade="A6"/>
        </w:rPr>
        <w:t>(</w:t>
      </w:r>
      <w:r w:rsidRPr="00D30133">
        <w:rPr>
          <w:rFonts w:ascii="Arial" w:hAnsi="Arial" w:cs="Arial"/>
          <w:color w:val="A6A6A6" w:themeColor="background1" w:themeShade="A6"/>
        </w:rPr>
        <w:t>Hace referencia a temas a tratar relacionados con Autocontrol y dir</w:t>
      </w:r>
      <w:r w:rsidR="008D2889">
        <w:rPr>
          <w:rFonts w:ascii="Arial" w:hAnsi="Arial" w:cs="Arial"/>
          <w:color w:val="A6A6A6" w:themeColor="background1" w:themeShade="A6"/>
        </w:rPr>
        <w:t>ectamente vinculados al proceso</w:t>
      </w:r>
      <w:r>
        <w:rPr>
          <w:rFonts w:ascii="Arial" w:hAnsi="Arial" w:cs="Arial"/>
          <w:color w:val="A6A6A6" w:themeColor="background1" w:themeShade="A6"/>
        </w:rPr>
        <w:t>)</w:t>
      </w:r>
      <w:r w:rsidR="008D2889">
        <w:rPr>
          <w:rFonts w:ascii="Arial" w:hAnsi="Arial" w:cs="Arial"/>
          <w:color w:val="A6A6A6" w:themeColor="background1" w:themeShade="A6"/>
        </w:rPr>
        <w:t>.</w:t>
      </w:r>
    </w:p>
    <w:p w14:paraId="0A4E4D65" w14:textId="77777777" w:rsidR="006E5997" w:rsidRDefault="006E5997" w:rsidP="00D30133">
      <w:pPr>
        <w:pStyle w:val="Standard"/>
        <w:tabs>
          <w:tab w:val="left" w:pos="1365"/>
        </w:tabs>
        <w:jc w:val="both"/>
        <w:rPr>
          <w:rFonts w:ascii="Arial" w:hAnsi="Arial" w:cs="Arial"/>
        </w:rPr>
      </w:pPr>
    </w:p>
    <w:p w14:paraId="78FBCEF0" w14:textId="77777777" w:rsidR="00D01433" w:rsidRDefault="00E6782F">
      <w:pPr>
        <w:pStyle w:val="Standard"/>
        <w:tabs>
          <w:tab w:val="left" w:pos="521"/>
        </w:tabs>
        <w:ind w:left="79" w:hanging="9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DESARROLLO</w:t>
      </w:r>
    </w:p>
    <w:p w14:paraId="6F3ED6AE" w14:textId="77777777" w:rsidR="004E1266" w:rsidRPr="00B3735F" w:rsidRDefault="004E1266">
      <w:pPr>
        <w:pStyle w:val="Standard"/>
        <w:tabs>
          <w:tab w:val="left" w:pos="521"/>
        </w:tabs>
        <w:ind w:left="79" w:hanging="95"/>
        <w:jc w:val="both"/>
        <w:rPr>
          <w:rFonts w:ascii="Arial" w:hAnsi="Arial" w:cs="Arial"/>
          <w:b/>
          <w:bCs/>
        </w:rPr>
      </w:pPr>
    </w:p>
    <w:p w14:paraId="58BEB70A" w14:textId="77777777" w:rsidR="00D01433" w:rsidRPr="00B3735F" w:rsidRDefault="002E31B3" w:rsidP="004E1266">
      <w:pPr>
        <w:pStyle w:val="Standard"/>
        <w:numPr>
          <w:ilvl w:val="0"/>
          <w:numId w:val="2"/>
        </w:numPr>
        <w:jc w:val="both"/>
        <w:rPr>
          <w:rFonts w:ascii="Arial" w:hAnsi="Arial" w:cs="Arial"/>
        </w:rPr>
      </w:pPr>
      <w:r w:rsidRPr="00B3735F">
        <w:rPr>
          <w:rFonts w:ascii="Arial" w:hAnsi="Arial" w:cs="Arial"/>
        </w:rPr>
        <w:t xml:space="preserve"> Verificación del Quó</w:t>
      </w:r>
      <w:r w:rsidR="004E1266" w:rsidRPr="00B3735F">
        <w:rPr>
          <w:rFonts w:ascii="Arial" w:hAnsi="Arial" w:cs="Arial"/>
        </w:rPr>
        <w:t>rum</w:t>
      </w:r>
      <w:r w:rsidR="00CD754B">
        <w:rPr>
          <w:rFonts w:ascii="Arial" w:hAnsi="Arial" w:cs="Arial"/>
        </w:rPr>
        <w:t>.</w:t>
      </w:r>
    </w:p>
    <w:p w14:paraId="2780CEC7" w14:textId="77777777" w:rsidR="004E1266" w:rsidRPr="00B3735F" w:rsidRDefault="004E1266" w:rsidP="006F13D2">
      <w:pPr>
        <w:pStyle w:val="Standard"/>
        <w:jc w:val="both"/>
        <w:rPr>
          <w:rFonts w:ascii="Arial" w:hAnsi="Arial" w:cs="Arial"/>
        </w:rPr>
      </w:pPr>
    </w:p>
    <w:p w14:paraId="13898176" w14:textId="77777777" w:rsidR="00D01433" w:rsidRPr="00B3735F" w:rsidRDefault="005918F7" w:rsidP="008D2889">
      <w:pPr>
        <w:pStyle w:val="Standard"/>
        <w:numPr>
          <w:ilvl w:val="0"/>
          <w:numId w:val="1"/>
        </w:numPr>
        <w:tabs>
          <w:tab w:val="left" w:pos="426"/>
        </w:tabs>
        <w:ind w:left="79" w:hanging="95"/>
        <w:jc w:val="both"/>
        <w:rPr>
          <w:rFonts w:ascii="Arial" w:hAnsi="Arial" w:cs="Arial"/>
        </w:rPr>
      </w:pPr>
      <w:r w:rsidRPr="005918F7">
        <w:rPr>
          <w:rFonts w:ascii="Arial" w:hAnsi="Arial" w:cs="Arial"/>
        </w:rPr>
        <w:t xml:space="preserve">Seguimiento al </w:t>
      </w:r>
      <w:r>
        <w:rPr>
          <w:rFonts w:ascii="Arial" w:hAnsi="Arial" w:cs="Arial"/>
        </w:rPr>
        <w:t>P</w:t>
      </w:r>
      <w:r w:rsidRPr="005918F7">
        <w:rPr>
          <w:rFonts w:ascii="Arial" w:hAnsi="Arial" w:cs="Arial"/>
        </w:rPr>
        <w:t xml:space="preserve">lan de </w:t>
      </w:r>
      <w:r>
        <w:rPr>
          <w:rFonts w:ascii="Arial" w:hAnsi="Arial" w:cs="Arial"/>
        </w:rPr>
        <w:t>T</w:t>
      </w:r>
      <w:r w:rsidRPr="005918F7">
        <w:rPr>
          <w:rFonts w:ascii="Arial" w:hAnsi="Arial" w:cs="Arial"/>
        </w:rPr>
        <w:t>rabajo</w:t>
      </w:r>
      <w:r w:rsidR="006E5997" w:rsidRPr="00B3735F">
        <w:rPr>
          <w:rFonts w:ascii="Arial" w:hAnsi="Arial" w:cs="Arial"/>
        </w:rPr>
        <w:t>.</w:t>
      </w:r>
    </w:p>
    <w:p w14:paraId="1D384531" w14:textId="77777777" w:rsidR="00D01433" w:rsidRPr="00B3735F" w:rsidRDefault="00D01433">
      <w:pPr>
        <w:pStyle w:val="Standard"/>
        <w:tabs>
          <w:tab w:val="left" w:pos="505"/>
        </w:tabs>
        <w:ind w:left="79" w:hanging="95"/>
        <w:jc w:val="both"/>
        <w:rPr>
          <w:rFonts w:ascii="Arial" w:hAnsi="Arial" w:cs="Arial"/>
        </w:rPr>
      </w:pPr>
    </w:p>
    <w:p w14:paraId="12C31A8E" w14:textId="77777777" w:rsidR="00D01433" w:rsidRPr="00B3735F" w:rsidRDefault="00B033AC" w:rsidP="00B3735F">
      <w:pPr>
        <w:pStyle w:val="Standard"/>
        <w:numPr>
          <w:ilvl w:val="0"/>
          <w:numId w:val="1"/>
        </w:numPr>
        <w:tabs>
          <w:tab w:val="left" w:pos="50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Seguimiento y E</w:t>
      </w:r>
      <w:r w:rsidR="00B3735F" w:rsidRPr="00B3735F">
        <w:rPr>
          <w:rFonts w:ascii="Arial" w:hAnsi="Arial" w:cs="Arial"/>
        </w:rPr>
        <w:t xml:space="preserve">valuación </w:t>
      </w:r>
      <w:r w:rsidR="005918F7" w:rsidRPr="005918F7">
        <w:rPr>
          <w:rFonts w:ascii="Arial" w:hAnsi="Arial" w:cs="Arial"/>
        </w:rPr>
        <w:t>de l</w:t>
      </w:r>
      <w:r w:rsidR="005918F7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D</w:t>
      </w:r>
      <w:r w:rsidR="005918F7">
        <w:rPr>
          <w:rFonts w:ascii="Arial" w:hAnsi="Arial" w:cs="Arial"/>
        </w:rPr>
        <w:t xml:space="preserve">ocumentación del </w:t>
      </w:r>
      <w:r>
        <w:rPr>
          <w:rFonts w:ascii="Arial" w:hAnsi="Arial" w:cs="Arial"/>
        </w:rPr>
        <w:t>S</w:t>
      </w:r>
      <w:r w:rsidR="005918F7">
        <w:rPr>
          <w:rFonts w:ascii="Arial" w:hAnsi="Arial" w:cs="Arial"/>
        </w:rPr>
        <w:t>istema de G</w:t>
      </w:r>
      <w:r w:rsidR="005918F7" w:rsidRPr="005918F7">
        <w:rPr>
          <w:rFonts w:ascii="Arial" w:hAnsi="Arial" w:cs="Arial"/>
        </w:rPr>
        <w:t xml:space="preserve">estión de </w:t>
      </w:r>
      <w:r w:rsidR="005918F7">
        <w:rPr>
          <w:rFonts w:ascii="Arial" w:hAnsi="Arial" w:cs="Arial"/>
        </w:rPr>
        <w:t>C</w:t>
      </w:r>
      <w:r w:rsidR="005918F7" w:rsidRPr="005918F7">
        <w:rPr>
          <w:rFonts w:ascii="Arial" w:hAnsi="Arial" w:cs="Arial"/>
        </w:rPr>
        <w:t>alidad</w:t>
      </w:r>
      <w:r w:rsidR="00B3735F" w:rsidRPr="00B3735F">
        <w:rPr>
          <w:rFonts w:ascii="Arial" w:hAnsi="Arial" w:cs="Arial"/>
        </w:rPr>
        <w:t>.</w:t>
      </w:r>
    </w:p>
    <w:p w14:paraId="61DE8470" w14:textId="77777777" w:rsidR="00B3735F" w:rsidRPr="00B3735F" w:rsidRDefault="00B3735F" w:rsidP="006F13D2">
      <w:pPr>
        <w:pStyle w:val="Prrafodelista"/>
        <w:ind w:left="0"/>
        <w:rPr>
          <w:rFonts w:ascii="Arial" w:hAnsi="Arial" w:cs="Arial"/>
          <w:szCs w:val="24"/>
        </w:rPr>
      </w:pPr>
    </w:p>
    <w:p w14:paraId="308BA823" w14:textId="77777777" w:rsidR="00AE7160" w:rsidRPr="00B3735F" w:rsidRDefault="00B3735F" w:rsidP="00AE7160">
      <w:pPr>
        <w:pStyle w:val="Standard"/>
        <w:numPr>
          <w:ilvl w:val="0"/>
          <w:numId w:val="1"/>
        </w:numPr>
        <w:tabs>
          <w:tab w:val="left" w:pos="505"/>
        </w:tabs>
        <w:jc w:val="both"/>
        <w:rPr>
          <w:rFonts w:ascii="Arial" w:hAnsi="Arial" w:cs="Arial"/>
        </w:rPr>
      </w:pPr>
      <w:r w:rsidRPr="00B3735F">
        <w:rPr>
          <w:rFonts w:ascii="Arial" w:hAnsi="Arial" w:cs="Arial"/>
        </w:rPr>
        <w:t xml:space="preserve"> </w:t>
      </w:r>
      <w:r w:rsidR="00AE7160" w:rsidRPr="00B3735F">
        <w:rPr>
          <w:rFonts w:ascii="Arial" w:hAnsi="Arial" w:cs="Arial"/>
        </w:rPr>
        <w:t>Administrac</w:t>
      </w:r>
      <w:r w:rsidR="005918F7">
        <w:rPr>
          <w:rFonts w:ascii="Arial" w:hAnsi="Arial" w:cs="Arial"/>
        </w:rPr>
        <w:t>ión de los Riesgos.</w:t>
      </w:r>
    </w:p>
    <w:p w14:paraId="78BE0C52" w14:textId="46544368" w:rsidR="00AE7160" w:rsidRPr="00D338C0" w:rsidRDefault="00AE7160" w:rsidP="006F13D2">
      <w:pPr>
        <w:pStyle w:val="Prrafodelista"/>
        <w:ind w:left="0"/>
        <w:rPr>
          <w:rFonts w:ascii="Arial" w:hAnsi="Arial" w:cs="Arial"/>
          <w:sz w:val="12"/>
          <w:szCs w:val="24"/>
        </w:rPr>
      </w:pPr>
    </w:p>
    <w:tbl>
      <w:tblPr>
        <w:tblStyle w:val="Tablaconcuadrcula"/>
        <w:tblW w:w="10031" w:type="dxa"/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2410"/>
        <w:gridCol w:w="1559"/>
        <w:gridCol w:w="2693"/>
      </w:tblGrid>
      <w:tr w:rsidR="00510C03" w:rsidRPr="009252DC" w14:paraId="7FBED766" w14:textId="77777777" w:rsidTr="00510C03">
        <w:trPr>
          <w:trHeight w:val="562"/>
        </w:trPr>
        <w:tc>
          <w:tcPr>
            <w:tcW w:w="1809" w:type="dxa"/>
            <w:shd w:val="clear" w:color="auto" w:fill="B0142B"/>
          </w:tcPr>
          <w:p w14:paraId="637F1060" w14:textId="77777777" w:rsidR="00510C03" w:rsidRPr="008D2889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D2889">
              <w:rPr>
                <w:rFonts w:ascii="Arial" w:hAnsi="Arial" w:cs="Arial"/>
                <w:b/>
                <w:color w:val="FFFFFF" w:themeColor="background1"/>
                <w:sz w:val="20"/>
              </w:rPr>
              <w:t>NOMBRE DEL RIESGO</w:t>
            </w:r>
          </w:p>
        </w:tc>
        <w:tc>
          <w:tcPr>
            <w:tcW w:w="1560" w:type="dxa"/>
            <w:shd w:val="clear" w:color="auto" w:fill="B0142B"/>
          </w:tcPr>
          <w:p w14:paraId="1CA42B10" w14:textId="77777777" w:rsidR="00510C03" w:rsidRPr="008D2889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D2889">
              <w:rPr>
                <w:rFonts w:ascii="Arial" w:hAnsi="Arial" w:cs="Arial"/>
                <w:b/>
                <w:color w:val="FFFFFF" w:themeColor="background1"/>
                <w:sz w:val="20"/>
              </w:rPr>
              <w:t>CONTROL</w:t>
            </w:r>
          </w:p>
        </w:tc>
        <w:tc>
          <w:tcPr>
            <w:tcW w:w="2410" w:type="dxa"/>
            <w:shd w:val="clear" w:color="auto" w:fill="B0142B"/>
          </w:tcPr>
          <w:p w14:paraId="6114C5C6" w14:textId="77777777" w:rsidR="00510C03" w:rsidRPr="008D2889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D2889">
              <w:rPr>
                <w:rFonts w:ascii="Arial" w:hAnsi="Arial" w:cs="Arial"/>
                <w:b/>
                <w:color w:val="FFFFFF" w:themeColor="background1"/>
                <w:sz w:val="20"/>
              </w:rPr>
              <w:t>EVIDENCIA IMPLEMENTACIÓN DEL CONTROL</w:t>
            </w:r>
          </w:p>
        </w:tc>
        <w:tc>
          <w:tcPr>
            <w:tcW w:w="1559" w:type="dxa"/>
            <w:shd w:val="clear" w:color="auto" w:fill="B0142B"/>
          </w:tcPr>
          <w:p w14:paraId="74F42946" w14:textId="77777777" w:rsidR="00510C03" w:rsidRPr="008D2889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D2889">
              <w:rPr>
                <w:rFonts w:ascii="Arial" w:hAnsi="Arial" w:cs="Arial"/>
                <w:b/>
                <w:color w:val="FFFFFF" w:themeColor="background1"/>
                <w:sz w:val="20"/>
              </w:rPr>
              <w:t>ACCIONES</w:t>
            </w:r>
          </w:p>
        </w:tc>
        <w:tc>
          <w:tcPr>
            <w:tcW w:w="2693" w:type="dxa"/>
            <w:shd w:val="clear" w:color="auto" w:fill="B0142B"/>
          </w:tcPr>
          <w:p w14:paraId="55E0554B" w14:textId="495BCE79" w:rsidR="00510C03" w:rsidRPr="008D2889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D2889">
              <w:rPr>
                <w:rFonts w:ascii="Arial" w:hAnsi="Arial" w:cs="Arial"/>
                <w:b/>
                <w:color w:val="FFFFFF" w:themeColor="background1"/>
                <w:sz w:val="20"/>
              </w:rPr>
              <w:t>EVIDENCIAS DE IMPLEMENTACIÓN DE LAS ACCIONES</w:t>
            </w:r>
          </w:p>
        </w:tc>
      </w:tr>
      <w:tr w:rsidR="00510C03" w14:paraId="15162229" w14:textId="77777777" w:rsidTr="00510C03">
        <w:tc>
          <w:tcPr>
            <w:tcW w:w="1809" w:type="dxa"/>
          </w:tcPr>
          <w:p w14:paraId="575A5E90" w14:textId="5EBDD577" w:rsidR="00510C03" w:rsidRPr="008C536F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Ej. Realización de informes subjetivos</w:t>
            </w:r>
            <w:r w:rsidR="00DB2DB0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.</w:t>
            </w:r>
          </w:p>
        </w:tc>
        <w:tc>
          <w:tcPr>
            <w:tcW w:w="1560" w:type="dxa"/>
          </w:tcPr>
          <w:p w14:paraId="40EA938D" w14:textId="0116B22B" w:rsidR="00510C03" w:rsidRPr="008C536F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 xml:space="preserve">Ej. Verificación de los informes de </w:t>
            </w:r>
            <w:r w:rsidR="00DB2DB0"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auditoría</w:t>
            </w:r>
            <w:r w:rsidR="00DB2DB0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 xml:space="preserve"> por Profesional de Apoyo.</w:t>
            </w:r>
          </w:p>
        </w:tc>
        <w:tc>
          <w:tcPr>
            <w:tcW w:w="2410" w:type="dxa"/>
          </w:tcPr>
          <w:p w14:paraId="022B6EE1" w14:textId="33B318C3" w:rsidR="00510C03" w:rsidRPr="008C536F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Ej. Mediante correos electrónicos se remite los informes enviados para la revisión del Profesional de Apoyo</w:t>
            </w:r>
            <w:r w:rsidR="00DB2DB0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.</w:t>
            </w:r>
          </w:p>
        </w:tc>
        <w:tc>
          <w:tcPr>
            <w:tcW w:w="1559" w:type="dxa"/>
          </w:tcPr>
          <w:p w14:paraId="5AA930CA" w14:textId="7264F1B4" w:rsidR="008C536F" w:rsidRPr="008C536F" w:rsidRDefault="008C536F" w:rsidP="008C536F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Ej. Evidenciar en las reuniones de Subcomité</w:t>
            </w:r>
          </w:p>
          <w:p w14:paraId="27C18CFA" w14:textId="77777777" w:rsidR="008C536F" w:rsidRPr="008C536F" w:rsidRDefault="008C536F" w:rsidP="008C536F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de Autocontrol el seguimiento al Programa</w:t>
            </w:r>
          </w:p>
          <w:p w14:paraId="57495B5E" w14:textId="78C9D0AC" w:rsidR="00510C03" w:rsidRPr="008C536F" w:rsidRDefault="008C536F" w:rsidP="008C536F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Anual de auditoría</w:t>
            </w:r>
            <w:r w:rsidR="00DB2DB0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.</w:t>
            </w:r>
          </w:p>
        </w:tc>
        <w:tc>
          <w:tcPr>
            <w:tcW w:w="2693" w:type="dxa"/>
          </w:tcPr>
          <w:p w14:paraId="344316BE" w14:textId="71573C89" w:rsidR="00510C03" w:rsidRPr="008C536F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</w:pPr>
            <w:r w:rsidRPr="008C536F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Ej. En las actas de subcomité de autocontrol se verifica el seguimiento al cumplimiento al PAA en el desarrollo del punto 2 del orden del día</w:t>
            </w:r>
            <w:r w:rsidR="00DB2DB0">
              <w:rPr>
                <w:rFonts w:ascii="Arial" w:hAnsi="Arial" w:cs="Arial"/>
                <w:color w:val="A6A6A6" w:themeColor="background1" w:themeShade="A6"/>
                <w:sz w:val="20"/>
                <w:szCs w:val="20"/>
              </w:rPr>
              <w:t>.</w:t>
            </w:r>
          </w:p>
        </w:tc>
      </w:tr>
      <w:tr w:rsidR="00510C03" w14:paraId="27067542" w14:textId="77777777" w:rsidTr="00510C03">
        <w:tc>
          <w:tcPr>
            <w:tcW w:w="1809" w:type="dxa"/>
          </w:tcPr>
          <w:p w14:paraId="0D292B41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60" w:type="dxa"/>
          </w:tcPr>
          <w:p w14:paraId="7F6D2477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2410" w:type="dxa"/>
          </w:tcPr>
          <w:p w14:paraId="191CF0DA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59" w:type="dxa"/>
          </w:tcPr>
          <w:p w14:paraId="0650AC59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2693" w:type="dxa"/>
          </w:tcPr>
          <w:p w14:paraId="5FF07AF1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  <w:tr w:rsidR="00D338C0" w14:paraId="54E588BA" w14:textId="77777777" w:rsidTr="00510C03">
        <w:tc>
          <w:tcPr>
            <w:tcW w:w="1809" w:type="dxa"/>
          </w:tcPr>
          <w:p w14:paraId="399DA0D1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60" w:type="dxa"/>
          </w:tcPr>
          <w:p w14:paraId="6F2F555A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2410" w:type="dxa"/>
          </w:tcPr>
          <w:p w14:paraId="05EA5F53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59" w:type="dxa"/>
          </w:tcPr>
          <w:p w14:paraId="0B57AFEC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2693" w:type="dxa"/>
          </w:tcPr>
          <w:p w14:paraId="3E04B020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</w:tbl>
    <w:p w14:paraId="29AAC234" w14:textId="77777777" w:rsidR="00510C03" w:rsidRPr="00D338C0" w:rsidRDefault="00510C03" w:rsidP="006F13D2">
      <w:pPr>
        <w:pStyle w:val="Prrafodelista"/>
        <w:ind w:left="0"/>
        <w:rPr>
          <w:rFonts w:ascii="Arial" w:hAnsi="Arial" w:cs="Arial"/>
          <w:sz w:val="18"/>
          <w:szCs w:val="24"/>
        </w:rPr>
      </w:pPr>
    </w:p>
    <w:p w14:paraId="2DEB9C2D" w14:textId="77777777" w:rsidR="00D01433" w:rsidRPr="00B3735F" w:rsidRDefault="00B033AC" w:rsidP="008D2889">
      <w:pPr>
        <w:pStyle w:val="Standard"/>
        <w:numPr>
          <w:ilvl w:val="0"/>
          <w:numId w:val="1"/>
        </w:numPr>
        <w:tabs>
          <w:tab w:val="left" w:pos="426"/>
        </w:tabs>
        <w:ind w:left="79" w:hanging="95"/>
        <w:jc w:val="both"/>
        <w:rPr>
          <w:rFonts w:ascii="Arial" w:hAnsi="Arial" w:cs="Arial"/>
        </w:rPr>
      </w:pPr>
      <w:r>
        <w:rPr>
          <w:rFonts w:ascii="Arial" w:hAnsi="Arial" w:cs="Arial"/>
        </w:rPr>
        <w:t>Medición y Análisis de I</w:t>
      </w:r>
      <w:r w:rsidR="00E6782F" w:rsidRPr="00B3735F">
        <w:rPr>
          <w:rFonts w:ascii="Arial" w:hAnsi="Arial" w:cs="Arial"/>
        </w:rPr>
        <w:t xml:space="preserve">ndicadores de </w:t>
      </w:r>
      <w:r w:rsidR="005918F7">
        <w:rPr>
          <w:rFonts w:ascii="Arial" w:hAnsi="Arial" w:cs="Arial"/>
        </w:rPr>
        <w:t>Gestión</w:t>
      </w:r>
      <w:r w:rsidR="00E6782F" w:rsidRPr="00B3735F">
        <w:rPr>
          <w:rFonts w:ascii="Arial" w:hAnsi="Arial" w:cs="Arial"/>
        </w:rPr>
        <w:t>.</w:t>
      </w:r>
    </w:p>
    <w:p w14:paraId="42D343E3" w14:textId="0B1AC1F9" w:rsidR="00D01433" w:rsidRPr="00D338C0" w:rsidRDefault="00D01433">
      <w:pPr>
        <w:pStyle w:val="Standard"/>
        <w:tabs>
          <w:tab w:val="left" w:pos="505"/>
        </w:tabs>
        <w:ind w:left="79" w:hanging="95"/>
        <w:jc w:val="both"/>
        <w:rPr>
          <w:rFonts w:ascii="Arial" w:hAnsi="Arial" w:cs="Arial"/>
          <w:sz w:val="12"/>
        </w:rPr>
      </w:pPr>
    </w:p>
    <w:tbl>
      <w:tblPr>
        <w:tblStyle w:val="Tablaconcuadrcula"/>
        <w:tblW w:w="10060" w:type="dxa"/>
        <w:tblLayout w:type="fixed"/>
        <w:tblLook w:val="04A0" w:firstRow="1" w:lastRow="0" w:firstColumn="1" w:lastColumn="0" w:noHBand="0" w:noVBand="1"/>
      </w:tblPr>
      <w:tblGrid>
        <w:gridCol w:w="2802"/>
        <w:gridCol w:w="1446"/>
        <w:gridCol w:w="1559"/>
        <w:gridCol w:w="4253"/>
      </w:tblGrid>
      <w:tr w:rsidR="00510C03" w:rsidRPr="009252DC" w14:paraId="4B8563D9" w14:textId="77777777" w:rsidTr="00D338C0">
        <w:trPr>
          <w:trHeight w:val="592"/>
        </w:trPr>
        <w:tc>
          <w:tcPr>
            <w:tcW w:w="2802" w:type="dxa"/>
            <w:shd w:val="clear" w:color="auto" w:fill="B0142B"/>
          </w:tcPr>
          <w:p w14:paraId="54B0BA94" w14:textId="77777777" w:rsidR="00510C03" w:rsidRPr="00A85590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A8559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 DEL INDICADOR</w:t>
            </w:r>
          </w:p>
        </w:tc>
        <w:tc>
          <w:tcPr>
            <w:tcW w:w="1446" w:type="dxa"/>
            <w:shd w:val="clear" w:color="auto" w:fill="B0142B"/>
          </w:tcPr>
          <w:p w14:paraId="1AF29F9A" w14:textId="77777777" w:rsidR="00510C03" w:rsidRPr="00A85590" w:rsidRDefault="00510C03" w:rsidP="009E3FC4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A8559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META VIGENCIA</w:t>
            </w:r>
          </w:p>
        </w:tc>
        <w:tc>
          <w:tcPr>
            <w:tcW w:w="1559" w:type="dxa"/>
            <w:shd w:val="clear" w:color="auto" w:fill="B0142B"/>
          </w:tcPr>
          <w:p w14:paraId="68E196A2" w14:textId="77777777" w:rsidR="00510C03" w:rsidRDefault="00510C03" w:rsidP="009E3FC4">
            <w:pPr>
              <w:pStyle w:val="Standard"/>
              <w:tabs>
                <w:tab w:val="left" w:pos="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RESULTADO</w:t>
            </w:r>
            <w:r w:rsidRPr="00A85590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MEDICIÓN</w:t>
            </w:r>
          </w:p>
        </w:tc>
        <w:tc>
          <w:tcPr>
            <w:tcW w:w="4253" w:type="dxa"/>
            <w:shd w:val="clear" w:color="auto" w:fill="B0142B"/>
          </w:tcPr>
          <w:p w14:paraId="315CADD4" w14:textId="3613DD1C" w:rsidR="00510C03" w:rsidRDefault="00510C03" w:rsidP="00510C03">
            <w:pPr>
              <w:pStyle w:val="Standard"/>
              <w:tabs>
                <w:tab w:val="left" w:pos="0"/>
              </w:tabs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ANÁLISIS DE LA MEDICIÓN</w:t>
            </w:r>
          </w:p>
        </w:tc>
      </w:tr>
      <w:tr w:rsidR="00510C03" w14:paraId="5B22F6BB" w14:textId="77777777" w:rsidTr="00D338C0">
        <w:tc>
          <w:tcPr>
            <w:tcW w:w="2802" w:type="dxa"/>
          </w:tcPr>
          <w:p w14:paraId="575460C2" w14:textId="1E15C862" w:rsidR="00510C03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  <w:r>
              <w:rPr>
                <w:rFonts w:ascii="Arial" w:hAnsi="Arial" w:cs="Arial"/>
                <w:color w:val="A6A6A6" w:themeColor="background1" w:themeShade="A6"/>
              </w:rPr>
              <w:t xml:space="preserve">Ej. </w:t>
            </w:r>
            <w:r w:rsidRPr="008C536F">
              <w:rPr>
                <w:rFonts w:ascii="Arial" w:hAnsi="Arial" w:cs="Arial"/>
                <w:color w:val="A6A6A6" w:themeColor="background1" w:themeShade="A6"/>
              </w:rPr>
              <w:t>Cumplimiento del Programa de Auditoría</w:t>
            </w:r>
          </w:p>
        </w:tc>
        <w:tc>
          <w:tcPr>
            <w:tcW w:w="1446" w:type="dxa"/>
          </w:tcPr>
          <w:p w14:paraId="5B10E604" w14:textId="7E64F685" w:rsidR="00510C03" w:rsidRDefault="008C536F" w:rsidP="008C536F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color w:val="A6A6A6" w:themeColor="background1" w:themeShade="A6"/>
              </w:rPr>
            </w:pPr>
            <w:r>
              <w:rPr>
                <w:rFonts w:ascii="Arial" w:hAnsi="Arial" w:cs="Arial"/>
                <w:color w:val="A6A6A6" w:themeColor="background1" w:themeShade="A6"/>
              </w:rPr>
              <w:t>Ej. 90%</w:t>
            </w:r>
          </w:p>
        </w:tc>
        <w:tc>
          <w:tcPr>
            <w:tcW w:w="1559" w:type="dxa"/>
          </w:tcPr>
          <w:p w14:paraId="325504BD" w14:textId="64225D38" w:rsidR="00510C03" w:rsidRDefault="008C536F" w:rsidP="008C536F">
            <w:pPr>
              <w:pStyle w:val="Standard"/>
              <w:tabs>
                <w:tab w:val="left" w:pos="505"/>
              </w:tabs>
              <w:jc w:val="center"/>
              <w:rPr>
                <w:rFonts w:ascii="Arial" w:hAnsi="Arial" w:cs="Arial"/>
                <w:color w:val="A6A6A6" w:themeColor="background1" w:themeShade="A6"/>
              </w:rPr>
            </w:pPr>
            <w:r>
              <w:rPr>
                <w:rFonts w:ascii="Arial" w:hAnsi="Arial" w:cs="Arial"/>
                <w:color w:val="A6A6A6" w:themeColor="background1" w:themeShade="A6"/>
              </w:rPr>
              <w:t>Ej. 20%</w:t>
            </w:r>
          </w:p>
        </w:tc>
        <w:tc>
          <w:tcPr>
            <w:tcW w:w="4253" w:type="dxa"/>
          </w:tcPr>
          <w:p w14:paraId="02A3A5F9" w14:textId="5D711CEF" w:rsidR="00510C03" w:rsidRDefault="008C536F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  <w:r>
              <w:rPr>
                <w:rFonts w:ascii="Arial" w:hAnsi="Arial" w:cs="Arial"/>
                <w:color w:val="A6A6A6" w:themeColor="background1" w:themeShade="A6"/>
              </w:rPr>
              <w:t>Ej. El resultado de la medición obedece a las 5 auditorías realizadas al momento de la evaluación de la 6 programadas. Lo anterior, por disponibilidad de Proceso auditar.</w:t>
            </w:r>
          </w:p>
        </w:tc>
      </w:tr>
      <w:tr w:rsidR="00510C03" w14:paraId="50278E24" w14:textId="77777777" w:rsidTr="00D338C0">
        <w:tc>
          <w:tcPr>
            <w:tcW w:w="2802" w:type="dxa"/>
          </w:tcPr>
          <w:p w14:paraId="67604364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446" w:type="dxa"/>
          </w:tcPr>
          <w:p w14:paraId="730653E7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59" w:type="dxa"/>
          </w:tcPr>
          <w:p w14:paraId="54CDB96E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4253" w:type="dxa"/>
          </w:tcPr>
          <w:p w14:paraId="734F9C2E" w14:textId="77777777" w:rsidR="00510C03" w:rsidRDefault="00510C03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  <w:tr w:rsidR="00D338C0" w14:paraId="3CAB1616" w14:textId="77777777" w:rsidTr="00D338C0">
        <w:tc>
          <w:tcPr>
            <w:tcW w:w="2802" w:type="dxa"/>
          </w:tcPr>
          <w:p w14:paraId="7326097C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446" w:type="dxa"/>
          </w:tcPr>
          <w:p w14:paraId="1546D35C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1559" w:type="dxa"/>
          </w:tcPr>
          <w:p w14:paraId="592726E5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  <w:tc>
          <w:tcPr>
            <w:tcW w:w="4253" w:type="dxa"/>
          </w:tcPr>
          <w:p w14:paraId="4E0BFB0E" w14:textId="77777777" w:rsidR="00D338C0" w:rsidRDefault="00D338C0" w:rsidP="009E3FC4">
            <w:pPr>
              <w:pStyle w:val="Standard"/>
              <w:tabs>
                <w:tab w:val="left" w:pos="505"/>
              </w:tabs>
              <w:jc w:val="both"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</w:tbl>
    <w:p w14:paraId="1C901C24" w14:textId="77777777" w:rsidR="00510C03" w:rsidRPr="00D338C0" w:rsidRDefault="00510C03">
      <w:pPr>
        <w:pStyle w:val="Standard"/>
        <w:tabs>
          <w:tab w:val="left" w:pos="505"/>
        </w:tabs>
        <w:ind w:left="79" w:hanging="95"/>
        <w:jc w:val="both"/>
        <w:rPr>
          <w:rFonts w:ascii="Arial" w:hAnsi="Arial" w:cs="Arial"/>
          <w:sz w:val="18"/>
        </w:rPr>
      </w:pPr>
    </w:p>
    <w:p w14:paraId="3DE037A1" w14:textId="77777777" w:rsidR="00D01433" w:rsidRPr="00B3735F" w:rsidRDefault="00B3735F" w:rsidP="008D2889">
      <w:pPr>
        <w:pStyle w:val="Standard"/>
        <w:numPr>
          <w:ilvl w:val="0"/>
          <w:numId w:val="1"/>
        </w:numPr>
        <w:tabs>
          <w:tab w:val="left" w:pos="426"/>
        </w:tabs>
        <w:ind w:left="79" w:hanging="95"/>
        <w:jc w:val="both"/>
        <w:rPr>
          <w:rFonts w:ascii="Arial" w:hAnsi="Arial" w:cs="Arial"/>
        </w:rPr>
      </w:pPr>
      <w:r w:rsidRPr="00B3735F">
        <w:rPr>
          <w:rFonts w:ascii="Arial" w:hAnsi="Arial" w:cs="Arial"/>
        </w:rPr>
        <w:t xml:space="preserve">Seguimiento a los </w:t>
      </w:r>
      <w:r w:rsidR="00AC73AE" w:rsidRPr="00B3735F">
        <w:rPr>
          <w:rFonts w:ascii="Arial" w:hAnsi="Arial" w:cs="Arial"/>
        </w:rPr>
        <w:t xml:space="preserve">Planes </w:t>
      </w:r>
      <w:r w:rsidR="00B033AC">
        <w:rPr>
          <w:rFonts w:ascii="Arial" w:hAnsi="Arial" w:cs="Arial"/>
        </w:rPr>
        <w:t>de Mejoramiento I</w:t>
      </w:r>
      <w:r w:rsidRPr="00B3735F">
        <w:rPr>
          <w:rFonts w:ascii="Arial" w:hAnsi="Arial" w:cs="Arial"/>
        </w:rPr>
        <w:t xml:space="preserve">nternos y </w:t>
      </w:r>
      <w:r w:rsidR="00B033AC">
        <w:rPr>
          <w:rFonts w:ascii="Arial" w:hAnsi="Arial" w:cs="Arial"/>
        </w:rPr>
        <w:t>E</w:t>
      </w:r>
      <w:r w:rsidRPr="00B3735F">
        <w:rPr>
          <w:rFonts w:ascii="Arial" w:hAnsi="Arial" w:cs="Arial"/>
        </w:rPr>
        <w:t>xternos</w:t>
      </w:r>
      <w:r w:rsidR="006E5997" w:rsidRPr="00B3735F">
        <w:rPr>
          <w:rFonts w:ascii="Arial" w:hAnsi="Arial" w:cs="Arial"/>
        </w:rPr>
        <w:t>.</w:t>
      </w:r>
    </w:p>
    <w:p w14:paraId="5DC2DEFF" w14:textId="77777777" w:rsidR="00D01433" w:rsidRPr="00B3735F" w:rsidRDefault="00D01433">
      <w:pPr>
        <w:pStyle w:val="Standard"/>
        <w:tabs>
          <w:tab w:val="left" w:pos="505"/>
        </w:tabs>
        <w:ind w:left="79" w:hanging="95"/>
        <w:jc w:val="both"/>
        <w:rPr>
          <w:rFonts w:ascii="Arial" w:hAnsi="Arial" w:cs="Arial"/>
        </w:rPr>
      </w:pPr>
    </w:p>
    <w:p w14:paraId="17F1CFBB" w14:textId="77777777" w:rsidR="00D01433" w:rsidRPr="00B3735F" w:rsidRDefault="00E6782F" w:rsidP="008D2889">
      <w:pPr>
        <w:pStyle w:val="Standard"/>
        <w:numPr>
          <w:ilvl w:val="0"/>
          <w:numId w:val="1"/>
        </w:numPr>
        <w:tabs>
          <w:tab w:val="left" w:pos="426"/>
        </w:tabs>
        <w:ind w:left="79" w:hanging="95"/>
        <w:jc w:val="both"/>
        <w:rPr>
          <w:rFonts w:ascii="Arial" w:hAnsi="Arial" w:cs="Arial"/>
        </w:rPr>
      </w:pPr>
      <w:r w:rsidRPr="00B3735F">
        <w:rPr>
          <w:rFonts w:ascii="Arial" w:hAnsi="Arial" w:cs="Arial"/>
        </w:rPr>
        <w:t xml:space="preserve">Proposiciones y </w:t>
      </w:r>
      <w:r w:rsidR="00B033AC">
        <w:rPr>
          <w:rFonts w:ascii="Arial" w:hAnsi="Arial" w:cs="Arial"/>
        </w:rPr>
        <w:t>V</w:t>
      </w:r>
      <w:r w:rsidRPr="00B3735F">
        <w:rPr>
          <w:rFonts w:ascii="Arial" w:hAnsi="Arial" w:cs="Arial"/>
        </w:rPr>
        <w:t>arios.</w:t>
      </w:r>
    </w:p>
    <w:p w14:paraId="32BAEC69" w14:textId="77777777" w:rsidR="00D01433" w:rsidRDefault="00D01433">
      <w:pPr>
        <w:pStyle w:val="Standard"/>
        <w:tabs>
          <w:tab w:val="left" w:pos="410"/>
        </w:tabs>
        <w:ind w:left="-16"/>
        <w:jc w:val="both"/>
        <w:rPr>
          <w:rFonts w:ascii="Arial" w:hAnsi="Arial" w:cs="Arial"/>
        </w:rPr>
      </w:pPr>
    </w:p>
    <w:p w14:paraId="63DFAEA9" w14:textId="77777777" w:rsidR="00655D96" w:rsidRDefault="00655D96">
      <w:pPr>
        <w:pStyle w:val="Standard"/>
        <w:tabs>
          <w:tab w:val="left" w:pos="410"/>
        </w:tabs>
        <w:ind w:left="-16"/>
        <w:jc w:val="both"/>
        <w:rPr>
          <w:rFonts w:ascii="Arial" w:hAnsi="Arial" w:cs="Arial"/>
        </w:rPr>
      </w:pPr>
    </w:p>
    <w:p w14:paraId="173C6C61" w14:textId="77777777" w:rsidR="00655D96" w:rsidRDefault="00655D96">
      <w:pPr>
        <w:pStyle w:val="Standard"/>
        <w:tabs>
          <w:tab w:val="left" w:pos="410"/>
        </w:tabs>
        <w:ind w:left="-16"/>
        <w:jc w:val="both"/>
        <w:rPr>
          <w:rFonts w:ascii="Arial" w:hAnsi="Arial" w:cs="Arial"/>
        </w:rPr>
      </w:pPr>
    </w:p>
    <w:p w14:paraId="480C49D1" w14:textId="77777777" w:rsidR="00D01433" w:rsidRDefault="00E6782F">
      <w:pPr>
        <w:pStyle w:val="Standard"/>
        <w:tabs>
          <w:tab w:val="left" w:pos="521"/>
        </w:tabs>
        <w:ind w:left="79" w:hanging="9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COMPROMISOS</w:t>
      </w:r>
    </w:p>
    <w:p w14:paraId="1A78B051" w14:textId="77777777" w:rsidR="00D01433" w:rsidRPr="00D338C0" w:rsidRDefault="00D01433">
      <w:pPr>
        <w:pStyle w:val="Standard"/>
        <w:jc w:val="both"/>
        <w:rPr>
          <w:rFonts w:ascii="Arial" w:hAnsi="Arial" w:cs="Arial"/>
          <w:sz w:val="16"/>
        </w:rPr>
      </w:pPr>
    </w:p>
    <w:p w14:paraId="2310E1A7" w14:textId="77777777" w:rsidR="00D01433" w:rsidRDefault="00E6782F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Enunciar las tareas a desarrollar producto de la reunión y que serán verificadas en la próxima reunión</w:t>
      </w:r>
      <w:r w:rsidR="00CD754B">
        <w:rPr>
          <w:rFonts w:ascii="Arial" w:hAnsi="Arial" w:cs="Arial"/>
        </w:rPr>
        <w:t>.</w:t>
      </w:r>
    </w:p>
    <w:p w14:paraId="59AD8F6B" w14:textId="77777777" w:rsidR="00D01433" w:rsidRPr="00D338C0" w:rsidRDefault="00D01433">
      <w:pPr>
        <w:pStyle w:val="Standard"/>
        <w:jc w:val="both"/>
        <w:rPr>
          <w:rFonts w:ascii="Arial" w:hAnsi="Arial" w:cs="Arial"/>
          <w:sz w:val="18"/>
        </w:rPr>
      </w:pPr>
    </w:p>
    <w:p w14:paraId="7263EE35" w14:textId="77777777" w:rsidR="00D01433" w:rsidRDefault="00E6782F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CONVOCATORIA: </w:t>
      </w:r>
      <w:r>
        <w:rPr>
          <w:rFonts w:ascii="Arial" w:hAnsi="Arial" w:cs="Arial"/>
        </w:rPr>
        <w:t xml:space="preserve">La próxima reunión se realizará en </w:t>
      </w:r>
      <w:r w:rsidR="0068253B">
        <w:rPr>
          <w:rFonts w:ascii="Arial" w:hAnsi="Arial" w:cs="Arial"/>
        </w:rPr>
        <w:t>la oficina de __________, el día ___</w:t>
      </w:r>
      <w:r>
        <w:rPr>
          <w:rFonts w:ascii="Arial" w:hAnsi="Arial" w:cs="Arial"/>
        </w:rPr>
        <w:t xml:space="preserve"> </w:t>
      </w:r>
      <w:r w:rsidR="0068253B">
        <w:rPr>
          <w:rFonts w:ascii="Arial" w:hAnsi="Arial" w:cs="Arial"/>
        </w:rPr>
        <w:t>de __________ de</w:t>
      </w:r>
      <w:r w:rsidR="003E4623">
        <w:rPr>
          <w:rFonts w:ascii="Arial" w:hAnsi="Arial" w:cs="Arial"/>
        </w:rPr>
        <w:t>l</w:t>
      </w:r>
      <w:r w:rsidR="0068253B">
        <w:rPr>
          <w:rFonts w:ascii="Arial" w:hAnsi="Arial" w:cs="Arial"/>
        </w:rPr>
        <w:t xml:space="preserve"> 20__</w:t>
      </w:r>
      <w:r>
        <w:rPr>
          <w:rFonts w:ascii="Arial" w:hAnsi="Arial" w:cs="Arial"/>
        </w:rPr>
        <w:t xml:space="preserve">, a partir de las </w:t>
      </w:r>
      <w:r w:rsidR="0068253B">
        <w:rPr>
          <w:rFonts w:ascii="Arial" w:hAnsi="Arial" w:cs="Arial"/>
        </w:rPr>
        <w:t>_</w:t>
      </w:r>
      <w:r w:rsidR="003C35FC">
        <w:rPr>
          <w:rFonts w:ascii="Arial" w:hAnsi="Arial" w:cs="Arial"/>
        </w:rPr>
        <w:t>_: _</w:t>
      </w:r>
      <w:r w:rsidR="0068253B">
        <w:rPr>
          <w:rFonts w:ascii="Arial" w:hAnsi="Arial" w:cs="Arial"/>
        </w:rPr>
        <w:t>_</w:t>
      </w:r>
      <w:r>
        <w:rPr>
          <w:rFonts w:ascii="Arial" w:hAnsi="Arial" w:cs="Arial"/>
        </w:rPr>
        <w:t xml:space="preserve"> horas</w:t>
      </w:r>
    </w:p>
    <w:p w14:paraId="7EB66E7F" w14:textId="77777777" w:rsidR="00150005" w:rsidRDefault="00150005">
      <w:pPr>
        <w:pStyle w:val="Standard"/>
        <w:jc w:val="both"/>
        <w:rPr>
          <w:rFonts w:ascii="Arial" w:hAnsi="Arial" w:cs="Arial"/>
          <w:b/>
          <w:bCs/>
        </w:rPr>
      </w:pPr>
    </w:p>
    <w:tbl>
      <w:tblPr>
        <w:tblW w:w="99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695"/>
        <w:gridCol w:w="4784"/>
      </w:tblGrid>
      <w:tr w:rsidR="00D01433" w14:paraId="78A0A6FE" w14:textId="77777777">
        <w:tc>
          <w:tcPr>
            <w:tcW w:w="4500" w:type="dxa"/>
            <w:tcBorders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B9F918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95EA67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tcBorders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4E65B5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D01433" w14:paraId="3D872EDD" w14:textId="77777777">
        <w:tc>
          <w:tcPr>
            <w:tcW w:w="450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336119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Nombre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20DB9E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960694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Nombre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</w:tr>
      <w:tr w:rsidR="00D01433" w14:paraId="769CB807" w14:textId="77777777">
        <w:tc>
          <w:tcPr>
            <w:tcW w:w="450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1D98A0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Cargo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74D86A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9F2D60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Cargo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</w:tr>
    </w:tbl>
    <w:p w14:paraId="754CE3FE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21D3866E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tbl>
      <w:tblPr>
        <w:tblW w:w="99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695"/>
        <w:gridCol w:w="4784"/>
      </w:tblGrid>
      <w:tr w:rsidR="00D01433" w14:paraId="1C48886A" w14:textId="77777777">
        <w:tc>
          <w:tcPr>
            <w:tcW w:w="4500" w:type="dxa"/>
            <w:tcBorders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D8E6E1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1E1310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tcBorders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CE3808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D01433" w14:paraId="0A67DB47" w14:textId="77777777">
        <w:tc>
          <w:tcPr>
            <w:tcW w:w="450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A60780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Nombre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7A8DCB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9E8BDA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Nombre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</w:tr>
      <w:tr w:rsidR="00D01433" w14:paraId="40B59050" w14:textId="77777777">
        <w:tc>
          <w:tcPr>
            <w:tcW w:w="450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53E54B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Cargo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  <w:tc>
          <w:tcPr>
            <w:tcW w:w="69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90586C" w14:textId="77777777" w:rsidR="00D01433" w:rsidRDefault="00D01433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478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9CE979" w14:textId="77777777" w:rsidR="00D01433" w:rsidRDefault="00E6782F">
            <w:pPr>
              <w:pStyle w:val="TableContents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Cargo del </w:t>
            </w:r>
            <w:proofErr w:type="gramStart"/>
            <w:r>
              <w:rPr>
                <w:rFonts w:ascii="Arial" w:hAnsi="Arial" w:cs="Arial"/>
              </w:rPr>
              <w:t>Funcionario</w:t>
            </w:r>
            <w:proofErr w:type="gramEnd"/>
          </w:p>
        </w:tc>
      </w:tr>
    </w:tbl>
    <w:p w14:paraId="106E203C" w14:textId="77777777" w:rsidR="00D01433" w:rsidRDefault="00D01433">
      <w:pPr>
        <w:pStyle w:val="Standard"/>
        <w:jc w:val="both"/>
        <w:rPr>
          <w:rFonts w:ascii="Arial" w:hAnsi="Arial" w:cs="Arial"/>
        </w:rPr>
      </w:pPr>
    </w:p>
    <w:p w14:paraId="6BD76919" w14:textId="77777777" w:rsidR="000355F5" w:rsidRDefault="000355F5">
      <w:pPr>
        <w:pStyle w:val="Standard"/>
        <w:jc w:val="both"/>
        <w:rPr>
          <w:rFonts w:ascii="Arial" w:hAnsi="Arial" w:cs="Arial"/>
        </w:rPr>
      </w:pPr>
    </w:p>
    <w:p w14:paraId="41E7D2FA" w14:textId="77777777" w:rsidR="00D01433" w:rsidRDefault="00E6782F">
      <w:pPr>
        <w:pStyle w:val="Standard"/>
        <w:rPr>
          <w:rFonts w:ascii="Arial" w:hAnsi="Arial"/>
        </w:rPr>
      </w:pPr>
      <w:r>
        <w:rPr>
          <w:rFonts w:ascii="Arial" w:hAnsi="Arial"/>
        </w:rPr>
        <w:t>Anexo</w:t>
      </w:r>
      <w:r w:rsidR="000355F5">
        <w:rPr>
          <w:rFonts w:ascii="Arial" w:hAnsi="Arial"/>
        </w:rPr>
        <w:t xml:space="preserve">: </w:t>
      </w:r>
      <w:r w:rsidR="000355F5" w:rsidRPr="000355F5">
        <w:rPr>
          <w:rFonts w:ascii="Arial" w:hAnsi="Arial"/>
        </w:rPr>
        <w:t xml:space="preserve">EV-CAL-FO-03 </w:t>
      </w:r>
      <w:r w:rsidR="00274561" w:rsidRPr="00274561">
        <w:rPr>
          <w:rFonts w:ascii="Arial" w:hAnsi="Arial"/>
        </w:rPr>
        <w:t>REGISTRO Y CONTROL ASISTENCIA DE ACTIVIDAD Y/O EVENTO</w:t>
      </w:r>
    </w:p>
    <w:sectPr w:rsidR="00D01433">
      <w:headerReference w:type="default" r:id="rId7"/>
      <w:footerReference w:type="default" r:id="rId8"/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6B339F" w14:textId="77777777" w:rsidR="009359C7" w:rsidRDefault="009359C7">
      <w:r>
        <w:separator/>
      </w:r>
    </w:p>
  </w:endnote>
  <w:endnote w:type="continuationSeparator" w:id="0">
    <w:p w14:paraId="29A31659" w14:textId="77777777" w:rsidR="009359C7" w:rsidRDefault="00935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5EC83" w14:textId="77777777" w:rsidR="000558AE" w:rsidRPr="00826D29" w:rsidRDefault="00A528C1" w:rsidP="00CA391E">
    <w:pPr>
      <w:pStyle w:val="Piedepgina"/>
      <w:ind w:left="-570" w:right="-615"/>
      <w:jc w:val="center"/>
      <w:rPr>
        <w:rStyle w:val="Fuentedeprrafopredeter1"/>
        <w:rFonts w:ascii="Arial" w:hAnsi="Arial" w:cs="Arial"/>
        <w:sz w:val="16"/>
        <w:szCs w:val="16"/>
      </w:rPr>
    </w:pPr>
    <w:r w:rsidRPr="00826D29">
      <w:rPr>
        <w:rStyle w:val="Fuentedeprrafopredeter1"/>
        <w:rFonts w:ascii="Arial" w:hAnsi="Arial" w:cs="Arial"/>
        <w:sz w:val="16"/>
        <w:szCs w:val="16"/>
      </w:rPr>
      <w:t>Vigilada Mineducación</w:t>
    </w:r>
  </w:p>
  <w:p w14:paraId="3A7F10FE" w14:textId="77777777" w:rsidR="00CA391E" w:rsidRPr="00826D29" w:rsidRDefault="00CA391E" w:rsidP="00CA391E">
    <w:pPr>
      <w:pStyle w:val="Piedepgina"/>
      <w:ind w:left="-570" w:right="-615"/>
      <w:jc w:val="center"/>
      <w:rPr>
        <w:rFonts w:ascii="Arial" w:hAnsi="Arial" w:cs="Arial"/>
        <w:sz w:val="16"/>
        <w:szCs w:val="16"/>
      </w:rPr>
    </w:pPr>
    <w:r w:rsidRPr="00826D29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26D29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826D29">
      <w:rPr>
        <w:rStyle w:val="Fuentedeprrafopredeter1"/>
        <w:rFonts w:ascii="Arial" w:hAnsi="Arial" w:cs="Arial"/>
        <w:sz w:val="16"/>
        <w:szCs w:val="16"/>
      </w:rPr>
      <w:t xml:space="preserve"> link Sistema Gestión de Calidad. La copia o impresión diferente a la publicada, será considerada como documento no controlado y su uso indebido no es de responsabilidad de la Universidad Surcolombiana.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3DA722" w14:textId="77777777" w:rsidR="009359C7" w:rsidRDefault="009359C7">
      <w:r>
        <w:rPr>
          <w:color w:val="000000"/>
        </w:rPr>
        <w:separator/>
      </w:r>
    </w:p>
  </w:footnote>
  <w:footnote w:type="continuationSeparator" w:id="0">
    <w:p w14:paraId="4A8AE0AF" w14:textId="77777777" w:rsidR="009359C7" w:rsidRDefault="009359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911" w:type="dxa"/>
      <w:tblInd w:w="-53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348"/>
      <w:gridCol w:w="1985"/>
      <w:gridCol w:w="1417"/>
      <w:gridCol w:w="567"/>
      <w:gridCol w:w="1985"/>
      <w:gridCol w:w="915"/>
      <w:gridCol w:w="1353"/>
      <w:gridCol w:w="1341"/>
    </w:tblGrid>
    <w:tr w:rsidR="00DF3211" w:rsidRPr="00F42ECE" w14:paraId="239922C8" w14:textId="77777777" w:rsidTr="00851E9E">
      <w:trPr>
        <w:trHeight w:val="267"/>
      </w:trPr>
      <w:tc>
        <w:tcPr>
          <w:tcW w:w="1348" w:type="dxa"/>
          <w:vMerge w:val="restart"/>
          <w:shd w:val="clear" w:color="auto" w:fill="auto"/>
          <w:vAlign w:val="center"/>
        </w:tcPr>
        <w:p w14:paraId="4FC62C24" w14:textId="77777777" w:rsidR="00DF3211" w:rsidRPr="00F42ECE" w:rsidRDefault="00DF3211" w:rsidP="00851E9E">
          <w:pPr>
            <w:pStyle w:val="Normal1"/>
            <w:tabs>
              <w:tab w:val="left" w:pos="1365"/>
            </w:tabs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7728" behindDoc="1" locked="0" layoutInCell="1" allowOverlap="1" wp14:anchorId="531125E0" wp14:editId="53E6F251">
                <wp:simplePos x="0" y="0"/>
                <wp:positionH relativeFrom="column">
                  <wp:posOffset>75565</wp:posOffset>
                </wp:positionH>
                <wp:positionV relativeFrom="paragraph">
                  <wp:posOffset>3810</wp:posOffset>
                </wp:positionV>
                <wp:extent cx="571500" cy="58102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869" w:type="dxa"/>
          <w:gridSpan w:val="5"/>
          <w:shd w:val="clear" w:color="auto" w:fill="AD142E"/>
          <w:vAlign w:val="center"/>
        </w:tcPr>
        <w:p w14:paraId="00982E09" w14:textId="77777777" w:rsidR="00DF3211" w:rsidRPr="00851E9E" w:rsidRDefault="00DF3211" w:rsidP="00FF773A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851E9E">
            <w:rPr>
              <w:rFonts w:ascii="Arial" w:hAnsi="Arial" w:cs="Arial"/>
              <w:b/>
              <w:color w:val="FFFFFF" w:themeColor="background1"/>
            </w:rPr>
            <w:t xml:space="preserve">UNIVERSIDAD SURCOLOMBIANA </w:t>
          </w:r>
        </w:p>
        <w:p w14:paraId="692AB149" w14:textId="6DBF6DAE" w:rsidR="00DF3211" w:rsidRPr="00F42ECE" w:rsidRDefault="00655D96" w:rsidP="00FF773A">
          <w:pPr>
            <w:pStyle w:val="Normal1"/>
            <w:jc w:val="center"/>
            <w:rPr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DF3211" w:rsidRPr="00851E9E">
            <w:rPr>
              <w:rFonts w:ascii="Arial" w:hAnsi="Arial" w:cs="Arial"/>
              <w:b/>
              <w:color w:val="FFFFFF" w:themeColor="background1"/>
            </w:rPr>
            <w:t>N DE CONTROL</w:t>
          </w:r>
          <w:r w:rsidR="00584B98">
            <w:rPr>
              <w:rFonts w:ascii="Arial" w:hAnsi="Arial" w:cs="Arial"/>
              <w:b/>
              <w:color w:val="FFFFFF" w:themeColor="background1"/>
            </w:rPr>
            <w:t xml:space="preserve"> INTERNO</w:t>
          </w:r>
        </w:p>
      </w:tc>
      <w:tc>
        <w:tcPr>
          <w:tcW w:w="2694" w:type="dxa"/>
          <w:gridSpan w:val="2"/>
          <w:vMerge w:val="restart"/>
          <w:shd w:val="clear" w:color="auto" w:fill="auto"/>
          <w:vAlign w:val="center"/>
        </w:tcPr>
        <w:p w14:paraId="25E02932" w14:textId="3E64951A" w:rsidR="00DF3211" w:rsidRPr="00F42ECE" w:rsidRDefault="00C01275" w:rsidP="00FF773A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3B8D69F" wp14:editId="550E52E0">
                <wp:extent cx="1562100" cy="561975"/>
                <wp:effectExtent l="0" t="0" r="0" b="952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F3211" w:rsidRPr="00F42ECE" w14:paraId="00B4105F" w14:textId="77777777" w:rsidTr="00851E9E">
      <w:trPr>
        <w:trHeight w:val="407"/>
      </w:trPr>
      <w:tc>
        <w:tcPr>
          <w:tcW w:w="1348" w:type="dxa"/>
          <w:vMerge/>
          <w:shd w:val="clear" w:color="auto" w:fill="auto"/>
          <w:vAlign w:val="center"/>
        </w:tcPr>
        <w:p w14:paraId="44D80E4D" w14:textId="77777777" w:rsidR="00DF3211" w:rsidRPr="00F42ECE" w:rsidRDefault="00DF3211" w:rsidP="00FF773A">
          <w:pPr>
            <w:rPr>
              <w:sz w:val="20"/>
              <w:szCs w:val="20"/>
            </w:rPr>
          </w:pPr>
        </w:p>
      </w:tc>
      <w:tc>
        <w:tcPr>
          <w:tcW w:w="6869" w:type="dxa"/>
          <w:gridSpan w:val="5"/>
          <w:shd w:val="clear" w:color="auto" w:fill="auto"/>
          <w:vAlign w:val="center"/>
        </w:tcPr>
        <w:p w14:paraId="2FA969EE" w14:textId="77777777" w:rsidR="00DF3211" w:rsidRPr="003405DC" w:rsidRDefault="00527B10" w:rsidP="00FF773A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ACTA DE</w:t>
          </w:r>
          <w:r w:rsidR="00B815D5">
            <w:rPr>
              <w:rFonts w:ascii="Arial" w:hAnsi="Arial" w:cs="Arial"/>
              <w:b/>
              <w:lang w:val="es-ES"/>
            </w:rPr>
            <w:t xml:space="preserve"> SUBCOMITE </w:t>
          </w:r>
          <w:r>
            <w:rPr>
              <w:rFonts w:ascii="Arial" w:hAnsi="Arial" w:cs="Arial"/>
              <w:b/>
              <w:lang w:val="es-ES"/>
            </w:rPr>
            <w:t>AUTOCONTROL</w:t>
          </w:r>
        </w:p>
      </w:tc>
      <w:tc>
        <w:tcPr>
          <w:tcW w:w="2694" w:type="dxa"/>
          <w:gridSpan w:val="2"/>
          <w:vMerge/>
          <w:shd w:val="clear" w:color="auto" w:fill="auto"/>
          <w:vAlign w:val="center"/>
        </w:tcPr>
        <w:p w14:paraId="11518DA8" w14:textId="77777777" w:rsidR="00DF3211" w:rsidRPr="00F42ECE" w:rsidRDefault="00DF3211" w:rsidP="00FF773A">
          <w:pPr>
            <w:rPr>
              <w:sz w:val="20"/>
              <w:szCs w:val="20"/>
            </w:rPr>
          </w:pPr>
        </w:p>
      </w:tc>
    </w:tr>
    <w:tr w:rsidR="00DF3211" w:rsidRPr="00F42ECE" w14:paraId="33489D69" w14:textId="77777777" w:rsidTr="007C7FF7">
      <w:trPr>
        <w:trHeight w:val="114"/>
      </w:trPr>
      <w:tc>
        <w:tcPr>
          <w:tcW w:w="1348" w:type="dxa"/>
          <w:shd w:val="clear" w:color="auto" w:fill="AD142E"/>
          <w:vAlign w:val="center"/>
        </w:tcPr>
        <w:p w14:paraId="16E4B1AE" w14:textId="77777777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851E9E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985" w:type="dxa"/>
          <w:shd w:val="clear" w:color="auto" w:fill="auto"/>
          <w:vAlign w:val="center"/>
        </w:tcPr>
        <w:p w14:paraId="5E811748" w14:textId="77777777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851E9E">
            <w:rPr>
              <w:rFonts w:cs="Arial"/>
              <w:b/>
              <w:sz w:val="20"/>
              <w:szCs w:val="20"/>
            </w:rPr>
            <w:t>EV-CON-FO-10</w:t>
          </w:r>
        </w:p>
      </w:tc>
      <w:tc>
        <w:tcPr>
          <w:tcW w:w="1417" w:type="dxa"/>
          <w:shd w:val="clear" w:color="auto" w:fill="AD142E"/>
          <w:vAlign w:val="center"/>
        </w:tcPr>
        <w:p w14:paraId="19671DE8" w14:textId="77777777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851E9E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67" w:type="dxa"/>
          <w:shd w:val="clear" w:color="auto" w:fill="auto"/>
          <w:vAlign w:val="center"/>
        </w:tcPr>
        <w:p w14:paraId="23F308ED" w14:textId="7AAB87C4" w:rsidR="00DF3211" w:rsidRPr="006F13D2" w:rsidRDefault="009252DC" w:rsidP="00851E9E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5</w:t>
          </w:r>
        </w:p>
      </w:tc>
      <w:tc>
        <w:tcPr>
          <w:tcW w:w="1985" w:type="dxa"/>
          <w:shd w:val="clear" w:color="auto" w:fill="AD142E"/>
          <w:vAlign w:val="center"/>
        </w:tcPr>
        <w:p w14:paraId="3DAA360D" w14:textId="77777777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 w:rsidRPr="00851E9E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15" w:type="dxa"/>
          <w:shd w:val="clear" w:color="auto" w:fill="auto"/>
          <w:vAlign w:val="center"/>
        </w:tcPr>
        <w:p w14:paraId="45E87547" w14:textId="7CA025FF" w:rsidR="00DF3211" w:rsidRPr="00851E9E" w:rsidRDefault="009252DC" w:rsidP="006F13D2">
          <w:pPr>
            <w:pStyle w:val="Encabezado1"/>
            <w:spacing w:before="0" w:after="0" w:line="240" w:lineRule="atLeast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2021</w:t>
          </w:r>
        </w:p>
      </w:tc>
      <w:tc>
        <w:tcPr>
          <w:tcW w:w="1353" w:type="dxa"/>
          <w:shd w:val="clear" w:color="auto" w:fill="AD142E"/>
          <w:vAlign w:val="center"/>
        </w:tcPr>
        <w:p w14:paraId="01E7F57F" w14:textId="77777777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851E9E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41" w:type="dxa"/>
          <w:shd w:val="clear" w:color="auto" w:fill="auto"/>
          <w:vAlign w:val="center"/>
        </w:tcPr>
        <w:p w14:paraId="3AC1AE4D" w14:textId="32CDA268" w:rsidR="00DF3211" w:rsidRPr="00851E9E" w:rsidRDefault="00DF3211" w:rsidP="00851E9E">
          <w:pPr>
            <w:pStyle w:val="Encabezado1"/>
            <w:spacing w:before="0" w:after="0" w:line="240" w:lineRule="atLeast"/>
            <w:jc w:val="center"/>
            <w:rPr>
              <w:b/>
              <w:sz w:val="20"/>
              <w:szCs w:val="20"/>
            </w:rPr>
          </w:pP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DB2DB0">
            <w:rPr>
              <w:rStyle w:val="Fuentedeprrafopredeter1"/>
              <w:rFonts w:cs="Arial"/>
              <w:b/>
              <w:noProof/>
              <w:sz w:val="20"/>
              <w:szCs w:val="20"/>
            </w:rPr>
            <w:t>2</w:t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t xml:space="preserve"> de </w:t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DB2DB0">
            <w:rPr>
              <w:rStyle w:val="Fuentedeprrafopredeter1"/>
              <w:rFonts w:cs="Arial"/>
              <w:b/>
              <w:noProof/>
              <w:sz w:val="20"/>
              <w:szCs w:val="20"/>
            </w:rPr>
            <w:t>3</w:t>
          </w:r>
          <w:r w:rsidRPr="00851E9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03CBA309" w14:textId="77777777" w:rsidR="000A4039" w:rsidRDefault="000A4039">
    <w:pPr>
      <w:pStyle w:val="Encabezado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4A1C69"/>
    <w:multiLevelType w:val="multilevel"/>
    <w:tmpl w:val="1DB2B0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5."/>
      <w:lvlJc w:val="left"/>
      <w:pPr>
        <w:ind w:left="1800" w:hanging="360"/>
      </w:pPr>
    </w:lvl>
    <w:lvl w:ilvl="5">
      <w:start w:val="1"/>
      <w:numFmt w:val="decimal"/>
      <w:lvlText w:val="%6.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decimal"/>
      <w:lvlText w:val="%8."/>
      <w:lvlJc w:val="left"/>
      <w:pPr>
        <w:ind w:left="2880" w:hanging="360"/>
      </w:pPr>
    </w:lvl>
    <w:lvl w:ilvl="8">
      <w:start w:val="1"/>
      <w:numFmt w:val="decimal"/>
      <w:lvlText w:val="%9."/>
      <w:lvlJc w:val="left"/>
      <w:pPr>
        <w:ind w:left="3240" w:hanging="360"/>
      </w:pPr>
    </w:lvl>
  </w:abstractNum>
  <w:abstractNum w:abstractNumId="1" w15:restartNumberingAfterBreak="0">
    <w:nsid w:val="7D370D9B"/>
    <w:multiLevelType w:val="hybridMultilevel"/>
    <w:tmpl w:val="561E1806"/>
    <w:lvl w:ilvl="0" w:tplc="A0D8182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82471918">
    <w:abstractNumId w:val="0"/>
  </w:num>
  <w:num w:numId="2" w16cid:durableId="1364360069">
    <w:abstractNumId w:val="0"/>
    <w:lvlOverride w:ilvl="0">
      <w:startOverride w:val="1"/>
    </w:lvlOverride>
  </w:num>
  <w:num w:numId="3" w16cid:durableId="6362972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01433"/>
    <w:rsid w:val="0002578C"/>
    <w:rsid w:val="000355F5"/>
    <w:rsid w:val="000558AE"/>
    <w:rsid w:val="00091D0A"/>
    <w:rsid w:val="000934A3"/>
    <w:rsid w:val="00096ECD"/>
    <w:rsid w:val="000A4039"/>
    <w:rsid w:val="000B3F46"/>
    <w:rsid w:val="000E023B"/>
    <w:rsid w:val="000F25D1"/>
    <w:rsid w:val="000F31EB"/>
    <w:rsid w:val="000F3268"/>
    <w:rsid w:val="0011769C"/>
    <w:rsid w:val="00150005"/>
    <w:rsid w:val="0016265B"/>
    <w:rsid w:val="0016458A"/>
    <w:rsid w:val="001A4C05"/>
    <w:rsid w:val="001A688C"/>
    <w:rsid w:val="001E6CCC"/>
    <w:rsid w:val="00221B44"/>
    <w:rsid w:val="00241B0D"/>
    <w:rsid w:val="00241C20"/>
    <w:rsid w:val="00241F73"/>
    <w:rsid w:val="00243BF0"/>
    <w:rsid w:val="00257E2D"/>
    <w:rsid w:val="002632C3"/>
    <w:rsid w:val="00264654"/>
    <w:rsid w:val="002719EF"/>
    <w:rsid w:val="00274561"/>
    <w:rsid w:val="002834D9"/>
    <w:rsid w:val="0028577B"/>
    <w:rsid w:val="002A6907"/>
    <w:rsid w:val="002E31B3"/>
    <w:rsid w:val="00307CD0"/>
    <w:rsid w:val="00327A40"/>
    <w:rsid w:val="00352507"/>
    <w:rsid w:val="00357BB2"/>
    <w:rsid w:val="00365122"/>
    <w:rsid w:val="00370812"/>
    <w:rsid w:val="003C030A"/>
    <w:rsid w:val="003C35FC"/>
    <w:rsid w:val="003D4E15"/>
    <w:rsid w:val="003E4623"/>
    <w:rsid w:val="003F720A"/>
    <w:rsid w:val="00407AC6"/>
    <w:rsid w:val="00421205"/>
    <w:rsid w:val="00455136"/>
    <w:rsid w:val="00482E23"/>
    <w:rsid w:val="00491F67"/>
    <w:rsid w:val="004A6CF9"/>
    <w:rsid w:val="004B7ABE"/>
    <w:rsid w:val="004D37E0"/>
    <w:rsid w:val="004D4919"/>
    <w:rsid w:val="004E1266"/>
    <w:rsid w:val="00510C03"/>
    <w:rsid w:val="00527B10"/>
    <w:rsid w:val="005338D1"/>
    <w:rsid w:val="00555BF8"/>
    <w:rsid w:val="00584B98"/>
    <w:rsid w:val="005918F7"/>
    <w:rsid w:val="005F56D7"/>
    <w:rsid w:val="00627D4A"/>
    <w:rsid w:val="00635DE9"/>
    <w:rsid w:val="00653DD5"/>
    <w:rsid w:val="00655D96"/>
    <w:rsid w:val="0067226A"/>
    <w:rsid w:val="0068253B"/>
    <w:rsid w:val="00693E7A"/>
    <w:rsid w:val="006B5E83"/>
    <w:rsid w:val="006C3403"/>
    <w:rsid w:val="006E5997"/>
    <w:rsid w:val="006F13D2"/>
    <w:rsid w:val="00714845"/>
    <w:rsid w:val="00757BD2"/>
    <w:rsid w:val="00781413"/>
    <w:rsid w:val="00787AE9"/>
    <w:rsid w:val="007B3EC2"/>
    <w:rsid w:val="007C7FF7"/>
    <w:rsid w:val="007D28A9"/>
    <w:rsid w:val="007D7E20"/>
    <w:rsid w:val="007E44B6"/>
    <w:rsid w:val="007E7751"/>
    <w:rsid w:val="007F168B"/>
    <w:rsid w:val="008177CB"/>
    <w:rsid w:val="008251D6"/>
    <w:rsid w:val="00826D29"/>
    <w:rsid w:val="008505D5"/>
    <w:rsid w:val="00851E9E"/>
    <w:rsid w:val="00854579"/>
    <w:rsid w:val="00861ABD"/>
    <w:rsid w:val="00873971"/>
    <w:rsid w:val="0087458F"/>
    <w:rsid w:val="008820DE"/>
    <w:rsid w:val="008C536F"/>
    <w:rsid w:val="008D2889"/>
    <w:rsid w:val="008D5548"/>
    <w:rsid w:val="008E69D3"/>
    <w:rsid w:val="009018EE"/>
    <w:rsid w:val="00912081"/>
    <w:rsid w:val="00914AA6"/>
    <w:rsid w:val="009215B4"/>
    <w:rsid w:val="00922305"/>
    <w:rsid w:val="009252DC"/>
    <w:rsid w:val="009359C7"/>
    <w:rsid w:val="009473F7"/>
    <w:rsid w:val="00953C60"/>
    <w:rsid w:val="009563FD"/>
    <w:rsid w:val="00963F87"/>
    <w:rsid w:val="009655D8"/>
    <w:rsid w:val="00972F2F"/>
    <w:rsid w:val="0098074A"/>
    <w:rsid w:val="009E74DC"/>
    <w:rsid w:val="00A2682D"/>
    <w:rsid w:val="00A4495C"/>
    <w:rsid w:val="00A528C1"/>
    <w:rsid w:val="00A66E23"/>
    <w:rsid w:val="00A85590"/>
    <w:rsid w:val="00A85D3F"/>
    <w:rsid w:val="00AC73AE"/>
    <w:rsid w:val="00AE7160"/>
    <w:rsid w:val="00B033AC"/>
    <w:rsid w:val="00B157A1"/>
    <w:rsid w:val="00B35476"/>
    <w:rsid w:val="00B3735F"/>
    <w:rsid w:val="00B61166"/>
    <w:rsid w:val="00B815D5"/>
    <w:rsid w:val="00BA78F9"/>
    <w:rsid w:val="00BE5BE3"/>
    <w:rsid w:val="00BF0D90"/>
    <w:rsid w:val="00C01275"/>
    <w:rsid w:val="00C112EB"/>
    <w:rsid w:val="00C4606F"/>
    <w:rsid w:val="00C82FDE"/>
    <w:rsid w:val="00C92066"/>
    <w:rsid w:val="00CA391E"/>
    <w:rsid w:val="00CC7CE6"/>
    <w:rsid w:val="00CD43E0"/>
    <w:rsid w:val="00CD754B"/>
    <w:rsid w:val="00CE7520"/>
    <w:rsid w:val="00D01433"/>
    <w:rsid w:val="00D15677"/>
    <w:rsid w:val="00D30133"/>
    <w:rsid w:val="00D32B6E"/>
    <w:rsid w:val="00D338C0"/>
    <w:rsid w:val="00D40889"/>
    <w:rsid w:val="00D60D4C"/>
    <w:rsid w:val="00D9353E"/>
    <w:rsid w:val="00DA2153"/>
    <w:rsid w:val="00DB2DB0"/>
    <w:rsid w:val="00DF1AB1"/>
    <w:rsid w:val="00DF3211"/>
    <w:rsid w:val="00E3146F"/>
    <w:rsid w:val="00E50335"/>
    <w:rsid w:val="00E54060"/>
    <w:rsid w:val="00E6782F"/>
    <w:rsid w:val="00E77AD0"/>
    <w:rsid w:val="00EA2B16"/>
    <w:rsid w:val="00F0770A"/>
    <w:rsid w:val="00F1238E"/>
    <w:rsid w:val="00F42BC4"/>
    <w:rsid w:val="00F511A9"/>
    <w:rsid w:val="00F75BE7"/>
    <w:rsid w:val="00F923CF"/>
    <w:rsid w:val="00FB4677"/>
    <w:rsid w:val="00FD1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206674"/>
  <w15:docId w15:val="{98102258-E777-4562-9484-F670F57E7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Piedepgina">
    <w:name w:val="footer"/>
    <w:basedOn w:val="Normal"/>
    <w:link w:val="PiedepginaCar"/>
    <w:unhideWhenUsed/>
    <w:rsid w:val="00CA391E"/>
    <w:pPr>
      <w:tabs>
        <w:tab w:val="center" w:pos="4419"/>
        <w:tab w:val="right" w:pos="8838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A391E"/>
    <w:rPr>
      <w:szCs w:val="21"/>
    </w:rPr>
  </w:style>
  <w:style w:type="character" w:customStyle="1" w:styleId="Fuentedeprrafopredeter1">
    <w:name w:val="Fuente de párrafo predeter.1"/>
    <w:rsid w:val="00CA391E"/>
  </w:style>
  <w:style w:type="character" w:styleId="Hipervnculo">
    <w:name w:val="Hyperlink"/>
    <w:rsid w:val="00CA391E"/>
    <w:rPr>
      <w:color w:val="000080"/>
      <w:u w:val="single"/>
    </w:rPr>
  </w:style>
  <w:style w:type="paragraph" w:customStyle="1" w:styleId="Encabezado1">
    <w:name w:val="Encabezado1"/>
    <w:basedOn w:val="Normal"/>
    <w:next w:val="Textoindependiente"/>
    <w:rsid w:val="00DF3211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DF3211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DF3211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DF3211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F3211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3211"/>
    <w:rPr>
      <w:rFonts w:ascii="Tahoma" w:hAnsi="Tahoma"/>
      <w:sz w:val="16"/>
      <w:szCs w:val="14"/>
    </w:rPr>
  </w:style>
  <w:style w:type="character" w:styleId="Refdecomentario">
    <w:name w:val="annotation reference"/>
    <w:basedOn w:val="Fuentedeprrafopredeter"/>
    <w:uiPriority w:val="99"/>
    <w:semiHidden/>
    <w:unhideWhenUsed/>
    <w:rsid w:val="004B7AB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B7ABE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B7ABE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B7AB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B7ABE"/>
    <w:rPr>
      <w:b/>
      <w:bCs/>
      <w:sz w:val="20"/>
      <w:szCs w:val="18"/>
    </w:rPr>
  </w:style>
  <w:style w:type="paragraph" w:styleId="Prrafodelista">
    <w:name w:val="List Paragraph"/>
    <w:basedOn w:val="Normal"/>
    <w:uiPriority w:val="34"/>
    <w:qFormat/>
    <w:rsid w:val="00AE7160"/>
    <w:pPr>
      <w:ind w:left="720"/>
      <w:contextualSpacing/>
    </w:pPr>
    <w:rPr>
      <w:szCs w:val="21"/>
    </w:rPr>
  </w:style>
  <w:style w:type="table" w:styleId="Tablaconcuadrcula">
    <w:name w:val="Table Grid"/>
    <w:basedOn w:val="Tablanormal"/>
    <w:uiPriority w:val="39"/>
    <w:rsid w:val="006F13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D30133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544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Usco</dc:creator>
  <cp:lastModifiedBy>HP</cp:lastModifiedBy>
  <cp:revision>11</cp:revision>
  <cp:lastPrinted>2024-06-11T21:02:00Z</cp:lastPrinted>
  <dcterms:created xsi:type="dcterms:W3CDTF">2021-02-26T21:35:00Z</dcterms:created>
  <dcterms:modified xsi:type="dcterms:W3CDTF">2024-06-11T21:32:00Z</dcterms:modified>
</cp:coreProperties>
</file>